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EB5B40" w14:textId="77777777" w:rsidR="00857B48" w:rsidRDefault="00857B48" w:rsidP="00CF2A5F">
      <w:pPr>
        <w:ind w:firstLine="720"/>
        <w:jc w:val="both"/>
        <w:rPr>
          <w:rFonts w:ascii="Times New Roman" w:hAnsi="Times New Roman"/>
          <w:b/>
          <w:sz w:val="28"/>
          <w:szCs w:val="28"/>
          <w:lang w:val="sr-Cyrl-RS"/>
        </w:rPr>
      </w:pPr>
    </w:p>
    <w:p w14:paraId="6C8F91D4" w14:textId="77777777" w:rsidR="003C0A34" w:rsidRPr="00E23D7F" w:rsidRDefault="006D4105" w:rsidP="00CF2A5F">
      <w:pPr>
        <w:ind w:firstLine="720"/>
        <w:jc w:val="both"/>
        <w:rPr>
          <w:rFonts w:ascii="Times New Roman" w:hAnsi="Times New Roman"/>
          <w:b/>
          <w:sz w:val="28"/>
          <w:szCs w:val="28"/>
          <w:lang w:val="sr-Latn-RS"/>
        </w:rPr>
      </w:pPr>
      <w:r w:rsidRPr="00E23D7F">
        <w:rPr>
          <w:rFonts w:ascii="Times New Roman" w:hAnsi="Times New Roman"/>
          <w:b/>
          <w:sz w:val="28"/>
          <w:szCs w:val="28"/>
          <w:lang w:val="sr-Latn-RS"/>
        </w:rPr>
        <w:t>(</w:t>
      </w:r>
      <w:r w:rsidRPr="00E23D7F">
        <w:rPr>
          <w:rFonts w:ascii="Times New Roman" w:hAnsi="Times New Roman"/>
          <w:b/>
          <w:sz w:val="28"/>
          <w:szCs w:val="28"/>
          <w:lang w:val="sr-Cyrl-CS"/>
        </w:rPr>
        <w:t>2</w:t>
      </w:r>
      <w:r w:rsidRPr="00E23D7F">
        <w:rPr>
          <w:rFonts w:ascii="Times New Roman" w:hAnsi="Times New Roman"/>
          <w:b/>
          <w:sz w:val="28"/>
          <w:szCs w:val="28"/>
          <w:lang w:val="sr-Latn-RS"/>
        </w:rPr>
        <w:t>)</w:t>
      </w:r>
      <w:r w:rsidRPr="00E23D7F">
        <w:rPr>
          <w:rFonts w:ascii="Times New Roman" w:hAnsi="Times New Roman"/>
          <w:b/>
          <w:sz w:val="28"/>
          <w:szCs w:val="28"/>
          <w:lang w:val="sr-Cyrl-CS"/>
        </w:rPr>
        <w:t xml:space="preserve"> ОБРАЗАЦ СТРУКТУРЕ ПОНУЂЕНЕ ЦЕНЕ</w:t>
      </w:r>
    </w:p>
    <w:p w14:paraId="5ADA6E52" w14:textId="1B604998" w:rsidR="00E23D7F" w:rsidRDefault="00BE20E8" w:rsidP="00BE20E8">
      <w:pPr>
        <w:pStyle w:val="a2"/>
        <w:jc w:val="both"/>
        <w:rPr>
          <w:lang w:val="sr-Cyrl-RS"/>
        </w:rPr>
      </w:pPr>
      <w:r>
        <w:rPr>
          <w:lang w:val="sr-Cyrl-RS"/>
        </w:rPr>
        <w:tab/>
      </w:r>
      <w:r w:rsidR="00E23D7F" w:rsidRPr="00FD052C">
        <w:rPr>
          <w:lang w:val="sr-Cyrl-RS"/>
        </w:rPr>
        <w:t>У вези са нашом понудом за набавком</w:t>
      </w:r>
      <w:r w:rsidR="00C30B3C">
        <w:rPr>
          <w:lang w:val="sr-Cyrl-RS"/>
        </w:rPr>
        <w:t xml:space="preserve"> табли ради двојезичног обележавања улица на територији општине Босилеград</w:t>
      </w:r>
      <w:r w:rsidR="00C50EB5">
        <w:rPr>
          <w:lang w:val="sr-Cyrl-CS"/>
        </w:rPr>
        <w:t>,</w:t>
      </w:r>
      <w:r w:rsidR="009C7104">
        <w:rPr>
          <w:color w:val="000000"/>
          <w:lang w:val="sr-Cyrl-CS"/>
        </w:rPr>
        <w:t xml:space="preserve"> </w:t>
      </w:r>
      <w:r w:rsidR="00E23D7F" w:rsidRPr="00FD052C">
        <w:rPr>
          <w:lang w:val="sr-Cyrl-RS"/>
        </w:rPr>
        <w:t>дајемо с</w:t>
      </w:r>
      <w:r w:rsidR="00727C43" w:rsidRPr="00FD052C">
        <w:rPr>
          <w:lang w:val="sr-Cyrl-RS"/>
        </w:rPr>
        <w:t>труктуру укупних трошкова</w:t>
      </w:r>
      <w:r w:rsidR="00E23D7F" w:rsidRPr="00FD052C">
        <w:rPr>
          <w:lang w:val="sr-Cyrl-RS"/>
        </w:rPr>
        <w:t>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38"/>
        <w:gridCol w:w="3330"/>
        <w:gridCol w:w="1170"/>
        <w:gridCol w:w="1146"/>
        <w:gridCol w:w="1596"/>
        <w:gridCol w:w="1596"/>
      </w:tblGrid>
      <w:tr w:rsidR="00C30B3C" w:rsidRPr="00D54D67" w14:paraId="64571F91" w14:textId="77777777" w:rsidTr="00C30B3C">
        <w:tc>
          <w:tcPr>
            <w:tcW w:w="738" w:type="dxa"/>
            <w:shd w:val="clear" w:color="auto" w:fill="D9D9D9" w:themeFill="background1" w:themeFillShade="D9"/>
            <w:vAlign w:val="center"/>
          </w:tcPr>
          <w:p w14:paraId="7974B5A9" w14:textId="633A3315" w:rsidR="00C30B3C" w:rsidRDefault="00C30B3C" w:rsidP="00C30B3C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Редни број</w:t>
            </w:r>
          </w:p>
        </w:tc>
        <w:tc>
          <w:tcPr>
            <w:tcW w:w="3330" w:type="dxa"/>
            <w:shd w:val="clear" w:color="auto" w:fill="D9D9D9" w:themeFill="background1" w:themeFillShade="D9"/>
            <w:vAlign w:val="center"/>
          </w:tcPr>
          <w:p w14:paraId="0D6A1EA4" w14:textId="40E19012" w:rsidR="00C30B3C" w:rsidRDefault="00C30B3C" w:rsidP="00C30B3C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Назив добра</w:t>
            </w:r>
          </w:p>
        </w:tc>
        <w:tc>
          <w:tcPr>
            <w:tcW w:w="1170" w:type="dxa"/>
            <w:shd w:val="clear" w:color="auto" w:fill="D9D9D9" w:themeFill="background1" w:themeFillShade="D9"/>
            <w:vAlign w:val="center"/>
          </w:tcPr>
          <w:p w14:paraId="3B263D64" w14:textId="27943FAB" w:rsidR="00C30B3C" w:rsidRDefault="00C30B3C" w:rsidP="00C30B3C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Јединична мера</w:t>
            </w:r>
          </w:p>
        </w:tc>
        <w:tc>
          <w:tcPr>
            <w:tcW w:w="1146" w:type="dxa"/>
            <w:shd w:val="clear" w:color="auto" w:fill="D9D9D9" w:themeFill="background1" w:themeFillShade="D9"/>
            <w:vAlign w:val="center"/>
          </w:tcPr>
          <w:p w14:paraId="450DE791" w14:textId="34E1DCDA" w:rsidR="00C30B3C" w:rsidRDefault="00C30B3C" w:rsidP="00C30B3C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Количина</w:t>
            </w:r>
          </w:p>
        </w:tc>
        <w:tc>
          <w:tcPr>
            <w:tcW w:w="1596" w:type="dxa"/>
            <w:shd w:val="clear" w:color="auto" w:fill="D9D9D9" w:themeFill="background1" w:themeFillShade="D9"/>
            <w:vAlign w:val="center"/>
          </w:tcPr>
          <w:p w14:paraId="41796F08" w14:textId="222BD991" w:rsidR="00C30B3C" w:rsidRDefault="00C30B3C" w:rsidP="00C30B3C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Јединична цена, дин без пдв-а</w:t>
            </w:r>
          </w:p>
        </w:tc>
        <w:tc>
          <w:tcPr>
            <w:tcW w:w="1596" w:type="dxa"/>
            <w:shd w:val="clear" w:color="auto" w:fill="D9D9D9" w:themeFill="background1" w:themeFillShade="D9"/>
            <w:vAlign w:val="center"/>
          </w:tcPr>
          <w:p w14:paraId="6AA55913" w14:textId="1A4342AA" w:rsidR="00C30B3C" w:rsidRDefault="00C30B3C" w:rsidP="00C30B3C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Укупна цена, дин са пдв-ом</w:t>
            </w:r>
          </w:p>
        </w:tc>
      </w:tr>
      <w:tr w:rsidR="00C30B3C" w14:paraId="085B42FA" w14:textId="77777777" w:rsidTr="00C30B3C">
        <w:tc>
          <w:tcPr>
            <w:tcW w:w="738" w:type="dxa"/>
          </w:tcPr>
          <w:p w14:paraId="53301CD5" w14:textId="1E7DC751" w:rsidR="00C30B3C" w:rsidRPr="00C30B3C" w:rsidRDefault="00C30B3C" w:rsidP="00C30B3C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I</w:t>
            </w:r>
          </w:p>
        </w:tc>
        <w:tc>
          <w:tcPr>
            <w:tcW w:w="3330" w:type="dxa"/>
            <w:vAlign w:val="center"/>
          </w:tcPr>
          <w:p w14:paraId="77CEF051" w14:textId="5A5436BB" w:rsidR="00C30B3C" w:rsidRPr="00C30B3C" w:rsidRDefault="00C30B3C" w:rsidP="00C30B3C">
            <w:pPr>
              <w:jc w:val="center"/>
              <w:rPr>
                <w:sz w:val="22"/>
                <w:szCs w:val="22"/>
                <w:lang w:val="sr-Latn-RS"/>
              </w:rPr>
            </w:pPr>
            <w:r>
              <w:rPr>
                <w:sz w:val="22"/>
                <w:szCs w:val="22"/>
                <w:lang w:val="sr-Latn-RS"/>
              </w:rPr>
              <w:t>II</w:t>
            </w:r>
          </w:p>
        </w:tc>
        <w:tc>
          <w:tcPr>
            <w:tcW w:w="1170" w:type="dxa"/>
          </w:tcPr>
          <w:p w14:paraId="58E64491" w14:textId="6BC488A3" w:rsidR="00C30B3C" w:rsidRPr="00C30B3C" w:rsidRDefault="00C30B3C" w:rsidP="00C30B3C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III</w:t>
            </w:r>
          </w:p>
        </w:tc>
        <w:tc>
          <w:tcPr>
            <w:tcW w:w="1146" w:type="dxa"/>
          </w:tcPr>
          <w:p w14:paraId="14E15328" w14:textId="6DBAB3D9" w:rsidR="00C30B3C" w:rsidRPr="00C30B3C" w:rsidRDefault="00C30B3C" w:rsidP="00C30B3C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IV</w:t>
            </w:r>
          </w:p>
        </w:tc>
        <w:tc>
          <w:tcPr>
            <w:tcW w:w="1596" w:type="dxa"/>
          </w:tcPr>
          <w:p w14:paraId="233FEF43" w14:textId="2E92758F" w:rsidR="00C30B3C" w:rsidRPr="00C30B3C" w:rsidRDefault="00C30B3C" w:rsidP="00C30B3C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V</w:t>
            </w:r>
          </w:p>
        </w:tc>
        <w:tc>
          <w:tcPr>
            <w:tcW w:w="1596" w:type="dxa"/>
          </w:tcPr>
          <w:p w14:paraId="66CAACFD" w14:textId="43B4ADD0" w:rsidR="00C30B3C" w:rsidRPr="00C30B3C" w:rsidRDefault="00C30B3C" w:rsidP="00C30B3C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VI</w:t>
            </w:r>
          </w:p>
        </w:tc>
      </w:tr>
      <w:tr w:rsidR="00D54D67" w14:paraId="35076BAF" w14:textId="77777777" w:rsidTr="00810C39">
        <w:tc>
          <w:tcPr>
            <w:tcW w:w="738" w:type="dxa"/>
            <w:vAlign w:val="center"/>
          </w:tcPr>
          <w:p w14:paraId="20CAEA7C" w14:textId="77777777" w:rsidR="00D54D67" w:rsidRPr="00FE59D9" w:rsidRDefault="00D54D67" w:rsidP="00810C39">
            <w:pPr>
              <w:jc w:val="center"/>
              <w:rPr>
                <w:sz w:val="22"/>
                <w:szCs w:val="22"/>
                <w:lang w:val="sr-Latn-RS"/>
              </w:rPr>
            </w:pPr>
            <w:r w:rsidRPr="00FE59D9">
              <w:rPr>
                <w:sz w:val="22"/>
                <w:szCs w:val="22"/>
                <w:lang w:val="sr-Latn-RS"/>
              </w:rPr>
              <w:t>1.</w:t>
            </w:r>
          </w:p>
        </w:tc>
        <w:tc>
          <w:tcPr>
            <w:tcW w:w="3330" w:type="dxa"/>
            <w:vAlign w:val="center"/>
          </w:tcPr>
          <w:p w14:paraId="2392620D" w14:textId="77777777" w:rsidR="00D54D67" w:rsidRPr="00C30B3C" w:rsidRDefault="00D54D67" w:rsidP="00810C39">
            <w:pPr>
              <w:jc w:val="both"/>
              <w:rPr>
                <w:sz w:val="22"/>
                <w:szCs w:val="22"/>
                <w:lang w:val="sr-Cyrl-RS"/>
              </w:rPr>
            </w:pPr>
            <w:r w:rsidRPr="00C30B3C">
              <w:rPr>
                <w:sz w:val="22"/>
                <w:szCs w:val="22"/>
                <w:lang w:val="sr-Cyrl-RS"/>
              </w:rPr>
              <w:t xml:space="preserve">Емајлирана табла за означавање улица и </w:t>
            </w:r>
            <w:r w:rsidRPr="00C30B3C">
              <w:rPr>
                <w:bCs/>
                <w:sz w:val="22"/>
                <w:szCs w:val="22"/>
                <w:lang w:val="sr-Cyrl-RS"/>
              </w:rPr>
              <w:t>других делова насељеног места на подручју општине Босилеград</w:t>
            </w:r>
            <w:r w:rsidRPr="00C30B3C">
              <w:rPr>
                <w:sz w:val="22"/>
                <w:szCs w:val="22"/>
                <w:lang w:val="sr-Cyrl-RS"/>
              </w:rPr>
              <w:t xml:space="preserve"> димензија 50х30 цм са двојезично исписаним називом на српском и бугарском језику белим словима на тамно плавој основи</w:t>
            </w:r>
            <w:r w:rsidRPr="00C30B3C"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1170" w:type="dxa"/>
            <w:vAlign w:val="center"/>
          </w:tcPr>
          <w:p w14:paraId="41C85FBE" w14:textId="77777777" w:rsidR="00D54D67" w:rsidRPr="00C30B3C" w:rsidRDefault="00D54D67" w:rsidP="00810C39">
            <w:pPr>
              <w:jc w:val="center"/>
              <w:rPr>
                <w:sz w:val="22"/>
                <w:szCs w:val="22"/>
                <w:lang w:val="sr-Cyrl-RS"/>
              </w:rPr>
            </w:pPr>
            <w:r w:rsidRPr="00C30B3C">
              <w:rPr>
                <w:sz w:val="22"/>
                <w:szCs w:val="22"/>
                <w:lang w:val="sr-Cyrl-RS"/>
              </w:rPr>
              <w:t>комад</w:t>
            </w:r>
          </w:p>
        </w:tc>
        <w:tc>
          <w:tcPr>
            <w:tcW w:w="1146" w:type="dxa"/>
            <w:vAlign w:val="center"/>
          </w:tcPr>
          <w:p w14:paraId="3F0DDFC1" w14:textId="77777777" w:rsidR="00D54D67" w:rsidRPr="00C30B3C" w:rsidRDefault="00D54D67" w:rsidP="00810C39">
            <w:pPr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Latn-RS"/>
              </w:rPr>
              <w:t>8</w:t>
            </w:r>
            <w:r w:rsidRPr="00C30B3C">
              <w:rPr>
                <w:sz w:val="22"/>
                <w:szCs w:val="22"/>
                <w:lang w:val="sr-Cyrl-RS"/>
              </w:rPr>
              <w:t>50</w:t>
            </w:r>
          </w:p>
        </w:tc>
        <w:tc>
          <w:tcPr>
            <w:tcW w:w="1596" w:type="dxa"/>
          </w:tcPr>
          <w:p w14:paraId="124DBFE4" w14:textId="77777777" w:rsidR="00D54D67" w:rsidRDefault="00D54D67" w:rsidP="00810C39">
            <w:pPr>
              <w:jc w:val="both"/>
              <w:rPr>
                <w:lang w:val="sr-Cyrl-RS"/>
              </w:rPr>
            </w:pPr>
          </w:p>
        </w:tc>
        <w:tc>
          <w:tcPr>
            <w:tcW w:w="1596" w:type="dxa"/>
          </w:tcPr>
          <w:p w14:paraId="4BC739F6" w14:textId="77777777" w:rsidR="00D54D67" w:rsidRDefault="00D54D67" w:rsidP="00810C39">
            <w:pPr>
              <w:jc w:val="both"/>
              <w:rPr>
                <w:lang w:val="sr-Cyrl-RS"/>
              </w:rPr>
            </w:pPr>
          </w:p>
        </w:tc>
      </w:tr>
      <w:tr w:rsidR="00D54D67" w:rsidRPr="00D54D67" w14:paraId="7BD769DF" w14:textId="77777777" w:rsidTr="00810C39">
        <w:tc>
          <w:tcPr>
            <w:tcW w:w="738" w:type="dxa"/>
            <w:vAlign w:val="center"/>
          </w:tcPr>
          <w:p w14:paraId="6D979E04" w14:textId="77777777" w:rsidR="00D54D67" w:rsidRPr="00FE59D9" w:rsidRDefault="00D54D67" w:rsidP="00810C39">
            <w:pPr>
              <w:jc w:val="center"/>
              <w:rPr>
                <w:sz w:val="22"/>
                <w:szCs w:val="22"/>
                <w:lang w:val="sr-Latn-RS"/>
              </w:rPr>
            </w:pPr>
            <w:r>
              <w:rPr>
                <w:sz w:val="22"/>
                <w:szCs w:val="22"/>
                <w:lang w:val="sr-Latn-RS"/>
              </w:rPr>
              <w:t>2</w:t>
            </w:r>
            <w:r w:rsidRPr="00FE59D9">
              <w:rPr>
                <w:sz w:val="22"/>
                <w:szCs w:val="22"/>
                <w:lang w:val="sr-Latn-RS"/>
              </w:rPr>
              <w:t>.</w:t>
            </w:r>
          </w:p>
        </w:tc>
        <w:tc>
          <w:tcPr>
            <w:tcW w:w="3330" w:type="dxa"/>
            <w:vAlign w:val="center"/>
          </w:tcPr>
          <w:p w14:paraId="6C95EA9A" w14:textId="77777777" w:rsidR="00D54D67" w:rsidRPr="00C30B3C" w:rsidRDefault="00D54D67" w:rsidP="00810C39">
            <w:pPr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Т</w:t>
            </w:r>
            <w:r w:rsidRPr="00C30B3C">
              <w:rPr>
                <w:sz w:val="22"/>
                <w:szCs w:val="22"/>
                <w:lang w:val="sr-Cyrl-RS"/>
              </w:rPr>
              <w:t>абла</w:t>
            </w:r>
            <w:r>
              <w:rPr>
                <w:sz w:val="22"/>
                <w:szCs w:val="22"/>
                <w:lang w:val="sr-Cyrl-RS"/>
              </w:rPr>
              <w:t xml:space="preserve"> од поцинкованог лима димензија 200х100 цм преко које се наноси фолија на којој се даје скица махала у одређеном селу. Скицу у </w:t>
            </w:r>
            <w:r>
              <w:rPr>
                <w:sz w:val="22"/>
                <w:szCs w:val="22"/>
              </w:rPr>
              <w:t>jpg</w:t>
            </w:r>
            <w:r w:rsidRPr="00D54D67"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формату доставља наручилац након закључења уговора.</w:t>
            </w:r>
            <w:r w:rsidRPr="00C30B3C">
              <w:rPr>
                <w:sz w:val="22"/>
                <w:szCs w:val="22"/>
                <w:lang w:val="sr-Cyrl-RS"/>
              </w:rPr>
              <w:t xml:space="preserve"> </w:t>
            </w:r>
          </w:p>
        </w:tc>
        <w:tc>
          <w:tcPr>
            <w:tcW w:w="1170" w:type="dxa"/>
            <w:vAlign w:val="center"/>
          </w:tcPr>
          <w:p w14:paraId="4E55F46E" w14:textId="77777777" w:rsidR="00D54D67" w:rsidRPr="00C30B3C" w:rsidRDefault="00D54D67" w:rsidP="00810C39">
            <w:pPr>
              <w:jc w:val="center"/>
              <w:rPr>
                <w:sz w:val="22"/>
                <w:szCs w:val="22"/>
                <w:lang w:val="sr-Cyrl-RS"/>
              </w:rPr>
            </w:pPr>
            <w:r w:rsidRPr="00C30B3C">
              <w:rPr>
                <w:sz w:val="22"/>
                <w:szCs w:val="22"/>
                <w:lang w:val="sr-Cyrl-RS"/>
              </w:rPr>
              <w:t>комад</w:t>
            </w:r>
          </w:p>
        </w:tc>
        <w:tc>
          <w:tcPr>
            <w:tcW w:w="1146" w:type="dxa"/>
            <w:vAlign w:val="center"/>
          </w:tcPr>
          <w:p w14:paraId="528EFBBF" w14:textId="77777777" w:rsidR="00D54D67" w:rsidRPr="00C30B3C" w:rsidRDefault="00D54D67" w:rsidP="00810C39">
            <w:pPr>
              <w:jc w:val="center"/>
              <w:rPr>
                <w:sz w:val="22"/>
                <w:szCs w:val="22"/>
                <w:lang w:val="sr-Cyrl-RS"/>
              </w:rPr>
            </w:pPr>
            <w:r w:rsidRPr="00C30B3C">
              <w:rPr>
                <w:sz w:val="22"/>
                <w:szCs w:val="22"/>
                <w:lang w:val="sr-Cyrl-RS"/>
              </w:rPr>
              <w:t>50</w:t>
            </w:r>
          </w:p>
        </w:tc>
        <w:tc>
          <w:tcPr>
            <w:tcW w:w="1596" w:type="dxa"/>
          </w:tcPr>
          <w:p w14:paraId="525CBBC8" w14:textId="77777777" w:rsidR="00D54D67" w:rsidRDefault="00D54D67" w:rsidP="00810C39">
            <w:pPr>
              <w:jc w:val="both"/>
              <w:rPr>
                <w:lang w:val="sr-Cyrl-RS"/>
              </w:rPr>
            </w:pPr>
          </w:p>
        </w:tc>
        <w:tc>
          <w:tcPr>
            <w:tcW w:w="1596" w:type="dxa"/>
          </w:tcPr>
          <w:p w14:paraId="4A9CC8FD" w14:textId="77777777" w:rsidR="00D54D67" w:rsidRDefault="00D54D67" w:rsidP="00810C39">
            <w:pPr>
              <w:jc w:val="both"/>
              <w:rPr>
                <w:lang w:val="sr-Cyrl-RS"/>
              </w:rPr>
            </w:pPr>
          </w:p>
        </w:tc>
      </w:tr>
      <w:tr w:rsidR="00C30B3C" w:rsidRPr="00D54D67" w14:paraId="0193F6C8" w14:textId="77777777" w:rsidTr="00FE59D9">
        <w:tc>
          <w:tcPr>
            <w:tcW w:w="738" w:type="dxa"/>
            <w:vAlign w:val="center"/>
          </w:tcPr>
          <w:p w14:paraId="7D62EC91" w14:textId="7BE48F6E" w:rsidR="00C30B3C" w:rsidRPr="00FE59D9" w:rsidRDefault="00D54D67" w:rsidP="00FE59D9">
            <w:pPr>
              <w:jc w:val="center"/>
              <w:rPr>
                <w:sz w:val="22"/>
                <w:szCs w:val="22"/>
                <w:lang w:val="sr-Latn-RS"/>
              </w:rPr>
            </w:pPr>
            <w:r>
              <w:rPr>
                <w:sz w:val="22"/>
                <w:szCs w:val="22"/>
                <w:lang w:val="sr-Cyrl-RS"/>
              </w:rPr>
              <w:t>3</w:t>
            </w:r>
            <w:r w:rsidR="00C30B3C" w:rsidRPr="00FE59D9">
              <w:rPr>
                <w:sz w:val="22"/>
                <w:szCs w:val="22"/>
                <w:lang w:val="sr-Latn-RS"/>
              </w:rPr>
              <w:t>.</w:t>
            </w:r>
          </w:p>
        </w:tc>
        <w:tc>
          <w:tcPr>
            <w:tcW w:w="3330" w:type="dxa"/>
            <w:vAlign w:val="center"/>
          </w:tcPr>
          <w:p w14:paraId="571A7049" w14:textId="2F2BC540" w:rsidR="00C30B3C" w:rsidRPr="00C30B3C" w:rsidRDefault="00D54D67" w:rsidP="00D54D67">
            <w:pPr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Т</w:t>
            </w:r>
            <w:r w:rsidR="00C30B3C" w:rsidRPr="00C30B3C">
              <w:rPr>
                <w:sz w:val="22"/>
                <w:szCs w:val="22"/>
                <w:lang w:val="sr-Cyrl-RS"/>
              </w:rPr>
              <w:t>абла</w:t>
            </w:r>
            <w:r>
              <w:rPr>
                <w:sz w:val="22"/>
                <w:szCs w:val="22"/>
                <w:lang w:val="sr-Cyrl-RS"/>
              </w:rPr>
              <w:t xml:space="preserve"> од поцинкованог лима димензија 300х200 цм преко које се наноси фолија на којој се даје скица насељених места Босилеград и Рајчиловци. Скицу у </w:t>
            </w:r>
            <w:r w:rsidRPr="00D54D67">
              <w:rPr>
                <w:sz w:val="22"/>
                <w:szCs w:val="22"/>
                <w:lang w:val="sr-Latn-RS"/>
              </w:rPr>
              <w:t>jpg</w:t>
            </w:r>
            <w:r w:rsidRPr="00D54D67"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формату доставља наручилац након закључења уговора.</w:t>
            </w:r>
            <w:r w:rsidR="00C30B3C" w:rsidRPr="00C30B3C">
              <w:rPr>
                <w:sz w:val="22"/>
                <w:szCs w:val="22"/>
                <w:lang w:val="sr-Cyrl-RS"/>
              </w:rPr>
              <w:t xml:space="preserve"> </w:t>
            </w:r>
          </w:p>
        </w:tc>
        <w:tc>
          <w:tcPr>
            <w:tcW w:w="1170" w:type="dxa"/>
            <w:vAlign w:val="center"/>
          </w:tcPr>
          <w:p w14:paraId="2C5272DE" w14:textId="716BE0E1" w:rsidR="00C30B3C" w:rsidRPr="00C30B3C" w:rsidRDefault="00C30B3C" w:rsidP="00C30B3C">
            <w:pPr>
              <w:jc w:val="center"/>
              <w:rPr>
                <w:sz w:val="22"/>
                <w:szCs w:val="22"/>
                <w:lang w:val="sr-Cyrl-RS"/>
              </w:rPr>
            </w:pPr>
            <w:r w:rsidRPr="00C30B3C">
              <w:rPr>
                <w:sz w:val="22"/>
                <w:szCs w:val="22"/>
                <w:lang w:val="sr-Cyrl-RS"/>
              </w:rPr>
              <w:t>комад</w:t>
            </w:r>
          </w:p>
        </w:tc>
        <w:tc>
          <w:tcPr>
            <w:tcW w:w="1146" w:type="dxa"/>
            <w:vAlign w:val="center"/>
          </w:tcPr>
          <w:p w14:paraId="720D7A06" w14:textId="1B2265A9" w:rsidR="00C30B3C" w:rsidRPr="00C30B3C" w:rsidRDefault="00D54D67" w:rsidP="00C30B3C">
            <w:pPr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1</w:t>
            </w:r>
            <w:r w:rsidR="00C30B3C" w:rsidRPr="00C30B3C">
              <w:rPr>
                <w:sz w:val="22"/>
                <w:szCs w:val="22"/>
                <w:lang w:val="sr-Cyrl-RS"/>
              </w:rPr>
              <w:t>0</w:t>
            </w:r>
          </w:p>
        </w:tc>
        <w:tc>
          <w:tcPr>
            <w:tcW w:w="1596" w:type="dxa"/>
          </w:tcPr>
          <w:p w14:paraId="0A0F2E0C" w14:textId="77777777" w:rsidR="00C30B3C" w:rsidRDefault="00C30B3C" w:rsidP="009C7104">
            <w:pPr>
              <w:jc w:val="both"/>
              <w:rPr>
                <w:lang w:val="sr-Cyrl-RS"/>
              </w:rPr>
            </w:pPr>
          </w:p>
        </w:tc>
        <w:tc>
          <w:tcPr>
            <w:tcW w:w="1596" w:type="dxa"/>
          </w:tcPr>
          <w:p w14:paraId="03662B33" w14:textId="77777777" w:rsidR="00C30B3C" w:rsidRDefault="00C30B3C" w:rsidP="009C7104">
            <w:pPr>
              <w:jc w:val="both"/>
              <w:rPr>
                <w:lang w:val="sr-Cyrl-RS"/>
              </w:rPr>
            </w:pPr>
          </w:p>
        </w:tc>
      </w:tr>
      <w:tr w:rsidR="00C30B3C" w14:paraId="27B503F6" w14:textId="77777777" w:rsidTr="00FE59D9">
        <w:tc>
          <w:tcPr>
            <w:tcW w:w="738" w:type="dxa"/>
            <w:vAlign w:val="center"/>
          </w:tcPr>
          <w:p w14:paraId="246F136D" w14:textId="2C54C216" w:rsidR="00C30B3C" w:rsidRPr="00FE59D9" w:rsidRDefault="00D54D67" w:rsidP="00FE59D9">
            <w:pPr>
              <w:jc w:val="center"/>
              <w:rPr>
                <w:sz w:val="22"/>
                <w:szCs w:val="22"/>
                <w:lang w:val="sr-Latn-RS"/>
              </w:rPr>
            </w:pPr>
            <w:r>
              <w:rPr>
                <w:sz w:val="22"/>
                <w:szCs w:val="22"/>
                <w:lang w:val="sr-Cyrl-RS"/>
              </w:rPr>
              <w:t>4</w:t>
            </w:r>
            <w:r w:rsidR="00C30B3C" w:rsidRPr="00FE59D9">
              <w:rPr>
                <w:sz w:val="22"/>
                <w:szCs w:val="22"/>
                <w:lang w:val="sr-Latn-RS"/>
              </w:rPr>
              <w:t>.</w:t>
            </w:r>
          </w:p>
        </w:tc>
        <w:tc>
          <w:tcPr>
            <w:tcW w:w="3330" w:type="dxa"/>
          </w:tcPr>
          <w:p w14:paraId="5448FBFD" w14:textId="61CE7514" w:rsidR="00C30B3C" w:rsidRPr="00C30B3C" w:rsidRDefault="00C30B3C" w:rsidP="009C7104">
            <w:pPr>
              <w:jc w:val="both"/>
              <w:rPr>
                <w:sz w:val="22"/>
                <w:szCs w:val="22"/>
                <w:lang w:val="sr-Cyrl-RS"/>
              </w:rPr>
            </w:pPr>
            <w:r w:rsidRPr="00C30B3C">
              <w:rPr>
                <w:sz w:val="22"/>
                <w:szCs w:val="22"/>
                <w:lang w:val="sr-Cyrl-RS"/>
              </w:rPr>
              <w:t>Остали зависни трошкови (допрема до Босилеграда, евентуална царина и слично)</w:t>
            </w:r>
          </w:p>
        </w:tc>
        <w:tc>
          <w:tcPr>
            <w:tcW w:w="1170" w:type="dxa"/>
            <w:vAlign w:val="center"/>
          </w:tcPr>
          <w:p w14:paraId="0EF7F184" w14:textId="16040246" w:rsidR="00C30B3C" w:rsidRPr="00C30B3C" w:rsidRDefault="00C30B3C" w:rsidP="00C30B3C">
            <w:pPr>
              <w:jc w:val="center"/>
              <w:rPr>
                <w:sz w:val="22"/>
                <w:szCs w:val="22"/>
                <w:lang w:val="sr-Cyrl-RS"/>
              </w:rPr>
            </w:pPr>
            <w:r w:rsidRPr="00C30B3C">
              <w:rPr>
                <w:sz w:val="22"/>
                <w:szCs w:val="22"/>
                <w:lang w:val="sr-Cyrl-RS"/>
              </w:rPr>
              <w:t>паушал</w:t>
            </w:r>
          </w:p>
        </w:tc>
        <w:tc>
          <w:tcPr>
            <w:tcW w:w="1146" w:type="dxa"/>
            <w:vAlign w:val="center"/>
          </w:tcPr>
          <w:p w14:paraId="58F91398" w14:textId="5B96E3C3" w:rsidR="00C30B3C" w:rsidRPr="00C30B3C" w:rsidRDefault="00C30B3C" w:rsidP="00C30B3C">
            <w:pPr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1</w:t>
            </w:r>
          </w:p>
        </w:tc>
        <w:tc>
          <w:tcPr>
            <w:tcW w:w="1596" w:type="dxa"/>
          </w:tcPr>
          <w:p w14:paraId="6671825C" w14:textId="77777777" w:rsidR="00C30B3C" w:rsidRDefault="00C30B3C" w:rsidP="009C7104">
            <w:pPr>
              <w:jc w:val="both"/>
              <w:rPr>
                <w:lang w:val="sr-Cyrl-RS"/>
              </w:rPr>
            </w:pPr>
          </w:p>
        </w:tc>
        <w:tc>
          <w:tcPr>
            <w:tcW w:w="1596" w:type="dxa"/>
          </w:tcPr>
          <w:p w14:paraId="2BA302F4" w14:textId="77777777" w:rsidR="00C30B3C" w:rsidRDefault="00C30B3C" w:rsidP="009C7104">
            <w:pPr>
              <w:jc w:val="both"/>
              <w:rPr>
                <w:lang w:val="sr-Cyrl-RS"/>
              </w:rPr>
            </w:pPr>
          </w:p>
        </w:tc>
      </w:tr>
      <w:tr w:rsidR="00C30B3C" w:rsidRPr="00C30B3C" w14:paraId="0A30ABA5" w14:textId="77777777" w:rsidTr="00C30B3C">
        <w:tc>
          <w:tcPr>
            <w:tcW w:w="6384" w:type="dxa"/>
            <w:gridSpan w:val="4"/>
            <w:vAlign w:val="center"/>
          </w:tcPr>
          <w:p w14:paraId="1E07370C" w14:textId="6CE299B9" w:rsidR="00C30B3C" w:rsidRPr="00C30B3C" w:rsidRDefault="00C30B3C" w:rsidP="00C30B3C">
            <w:pPr>
              <w:jc w:val="right"/>
              <w:rPr>
                <w:sz w:val="32"/>
                <w:szCs w:val="32"/>
                <w:lang w:val="sr-Cyrl-RS"/>
              </w:rPr>
            </w:pPr>
            <w:r w:rsidRPr="00C30B3C">
              <w:rPr>
                <w:sz w:val="32"/>
                <w:szCs w:val="32"/>
                <w:lang w:val="sr-Cyrl-CS"/>
              </w:rPr>
              <w:t>Укупна цена (без пдв-а)</w:t>
            </w:r>
          </w:p>
        </w:tc>
        <w:tc>
          <w:tcPr>
            <w:tcW w:w="3192" w:type="dxa"/>
            <w:gridSpan w:val="2"/>
          </w:tcPr>
          <w:p w14:paraId="15D7930A" w14:textId="77777777" w:rsidR="00C30B3C" w:rsidRPr="00C30B3C" w:rsidRDefault="00C30B3C" w:rsidP="00F67698">
            <w:pPr>
              <w:jc w:val="both"/>
              <w:rPr>
                <w:sz w:val="32"/>
                <w:szCs w:val="32"/>
                <w:lang w:val="sr-Cyrl-RS"/>
              </w:rPr>
            </w:pPr>
          </w:p>
        </w:tc>
      </w:tr>
      <w:tr w:rsidR="00C30B3C" w:rsidRPr="00C30B3C" w14:paraId="5A5B6D98" w14:textId="77777777" w:rsidTr="00C30B3C">
        <w:tc>
          <w:tcPr>
            <w:tcW w:w="6384" w:type="dxa"/>
            <w:gridSpan w:val="4"/>
            <w:vAlign w:val="center"/>
          </w:tcPr>
          <w:p w14:paraId="08359796" w14:textId="350888AC" w:rsidR="00C30B3C" w:rsidRPr="00C30B3C" w:rsidRDefault="00C30B3C" w:rsidP="00C30B3C">
            <w:pPr>
              <w:jc w:val="right"/>
              <w:rPr>
                <w:sz w:val="32"/>
                <w:szCs w:val="32"/>
                <w:lang w:val="sr-Cyrl-RS"/>
              </w:rPr>
            </w:pPr>
            <w:r w:rsidRPr="00C30B3C">
              <w:rPr>
                <w:sz w:val="32"/>
                <w:szCs w:val="32"/>
                <w:lang w:val="sr-Cyrl-CS"/>
              </w:rPr>
              <w:t xml:space="preserve">пдв, динара </w:t>
            </w:r>
          </w:p>
        </w:tc>
        <w:tc>
          <w:tcPr>
            <w:tcW w:w="3192" w:type="dxa"/>
            <w:gridSpan w:val="2"/>
          </w:tcPr>
          <w:p w14:paraId="0B050347" w14:textId="77777777" w:rsidR="00C30B3C" w:rsidRPr="00C30B3C" w:rsidRDefault="00C30B3C" w:rsidP="00F67698">
            <w:pPr>
              <w:jc w:val="both"/>
              <w:rPr>
                <w:sz w:val="32"/>
                <w:szCs w:val="32"/>
                <w:lang w:val="sr-Cyrl-RS"/>
              </w:rPr>
            </w:pPr>
          </w:p>
        </w:tc>
      </w:tr>
      <w:tr w:rsidR="00C30B3C" w:rsidRPr="00C30B3C" w14:paraId="31FAF7F2" w14:textId="77777777" w:rsidTr="00C30B3C">
        <w:tc>
          <w:tcPr>
            <w:tcW w:w="6384" w:type="dxa"/>
            <w:gridSpan w:val="4"/>
            <w:vAlign w:val="center"/>
          </w:tcPr>
          <w:p w14:paraId="051775FA" w14:textId="2DADD030" w:rsidR="00C30B3C" w:rsidRPr="00C30B3C" w:rsidRDefault="00C30B3C" w:rsidP="00C30B3C">
            <w:pPr>
              <w:jc w:val="right"/>
              <w:rPr>
                <w:sz w:val="32"/>
                <w:szCs w:val="32"/>
                <w:lang w:val="sr-Cyrl-RS"/>
              </w:rPr>
            </w:pPr>
            <w:r w:rsidRPr="00C30B3C">
              <w:rPr>
                <w:sz w:val="32"/>
                <w:szCs w:val="32"/>
                <w:lang w:val="sr-Cyrl-CS"/>
              </w:rPr>
              <w:t xml:space="preserve">Укупна цена (са пдв-ом), динара </w:t>
            </w:r>
          </w:p>
        </w:tc>
        <w:tc>
          <w:tcPr>
            <w:tcW w:w="3192" w:type="dxa"/>
            <w:gridSpan w:val="2"/>
          </w:tcPr>
          <w:p w14:paraId="08E0C53A" w14:textId="77777777" w:rsidR="00C30B3C" w:rsidRPr="00C30B3C" w:rsidRDefault="00C30B3C" w:rsidP="009C7104">
            <w:pPr>
              <w:jc w:val="both"/>
              <w:rPr>
                <w:sz w:val="32"/>
                <w:szCs w:val="32"/>
                <w:lang w:val="sr-Cyrl-RS"/>
              </w:rPr>
            </w:pPr>
          </w:p>
        </w:tc>
      </w:tr>
    </w:tbl>
    <w:p w14:paraId="294CE64D" w14:textId="77777777" w:rsidR="00C30B3C" w:rsidRPr="00FD052C" w:rsidRDefault="00C30B3C" w:rsidP="009C7104">
      <w:pPr>
        <w:jc w:val="both"/>
        <w:rPr>
          <w:rFonts w:ascii="Times New Roman" w:hAnsi="Times New Roman"/>
          <w:lang w:val="sr-Cyrl-RS"/>
        </w:rPr>
      </w:pPr>
    </w:p>
    <w:p w14:paraId="6D5730B7" w14:textId="77777777" w:rsidR="000A79A6" w:rsidRDefault="000A79A6" w:rsidP="007F01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</w:p>
    <w:p w14:paraId="211DB78C" w14:textId="17F2D33A" w:rsidR="007F011F" w:rsidRDefault="007F011F" w:rsidP="007F01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>У ____________________________, дана ___.___.20</w:t>
      </w:r>
      <w:r>
        <w:rPr>
          <w:rFonts w:ascii="Times New Roman" w:eastAsia="Times New Roman" w:hAnsi="Times New Roman" w:cs="Times New Roman"/>
          <w:bCs/>
          <w:lang w:val="sr-Cyrl-CS"/>
        </w:rPr>
        <w:t>2</w:t>
      </w:r>
      <w:r w:rsidR="009C7104">
        <w:rPr>
          <w:rFonts w:ascii="Times New Roman" w:eastAsia="Times New Roman" w:hAnsi="Times New Roman" w:cs="Times New Roman"/>
          <w:bCs/>
          <w:lang w:val="sr-Cyrl-CS"/>
        </w:rPr>
        <w:t>1</w:t>
      </w:r>
      <w:r w:rsidRPr="003C0A34">
        <w:rPr>
          <w:rFonts w:ascii="Times New Roman" w:eastAsia="Times New Roman" w:hAnsi="Times New Roman" w:cs="Times New Roman"/>
          <w:bCs/>
          <w:lang w:val="sr-Cyrl-CS"/>
        </w:rPr>
        <w:t>.године</w:t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</w:p>
    <w:p w14:paraId="44F4D1E5" w14:textId="77777777" w:rsidR="000A79A6" w:rsidRPr="003C0A34" w:rsidRDefault="000A79A6" w:rsidP="007F01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</w:p>
    <w:p w14:paraId="0C174AE8" w14:textId="77777777" w:rsidR="007F011F" w:rsidRPr="003C0A34" w:rsidRDefault="007F011F" w:rsidP="007F01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  <w:t xml:space="preserve">    </w:t>
      </w:r>
      <w:r>
        <w:rPr>
          <w:rFonts w:ascii="Times New Roman" w:eastAsia="Times New Roman" w:hAnsi="Times New Roman" w:cs="Times New Roman"/>
          <w:bCs/>
          <w:lang w:val="sr-Cyrl-CS"/>
        </w:rPr>
        <w:t xml:space="preserve">        </w:t>
      </w:r>
      <w:r w:rsidRPr="003C0A34">
        <w:rPr>
          <w:rFonts w:ascii="Times New Roman" w:eastAsia="Times New Roman" w:hAnsi="Times New Roman" w:cs="Times New Roman"/>
          <w:bCs/>
          <w:lang w:val="sr-Cyrl-CS"/>
        </w:rPr>
        <w:t>Понуђач,</w:t>
      </w:r>
    </w:p>
    <w:p w14:paraId="74A15FF9" w14:textId="77777777" w:rsidR="007F011F" w:rsidRPr="003C0A34" w:rsidRDefault="007F011F" w:rsidP="007F01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  <w:t xml:space="preserve">                             _______________________________ </w:t>
      </w:r>
    </w:p>
    <w:p w14:paraId="6DEBCE69" w14:textId="71607A4B" w:rsidR="007F011F" w:rsidRDefault="007F011F" w:rsidP="007F01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>(</w:t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>потпис овлашћеног лица)</w:t>
      </w:r>
    </w:p>
    <w:p w14:paraId="1D407394" w14:textId="77777777" w:rsidR="007F011F" w:rsidRPr="003C0A34" w:rsidRDefault="007F011F" w:rsidP="007F01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</w:pPr>
    </w:p>
    <w:p w14:paraId="7B86FB44" w14:textId="77777777" w:rsidR="00351E3D" w:rsidRPr="00351E3D" w:rsidRDefault="00351E3D" w:rsidP="00351E3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CS"/>
        </w:rPr>
      </w:pPr>
      <w:r w:rsidRPr="00351E3D">
        <w:rPr>
          <w:rFonts w:ascii="Times New Roman" w:eastAsia="Times New Roman" w:hAnsi="Times New Roman" w:cs="Times New Roman"/>
          <w:bCs/>
          <w:lang w:val="sr-Cyrl-CS"/>
        </w:rPr>
        <w:t>У П У Т С Т В О</w:t>
      </w:r>
    </w:p>
    <w:p w14:paraId="046250A0" w14:textId="77777777" w:rsidR="00351E3D" w:rsidRDefault="00351E3D" w:rsidP="00351E3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CS"/>
        </w:rPr>
      </w:pPr>
      <w:r w:rsidRPr="00351E3D">
        <w:rPr>
          <w:rFonts w:ascii="Times New Roman" w:eastAsia="Times New Roman" w:hAnsi="Times New Roman" w:cs="Times New Roman"/>
          <w:bCs/>
          <w:lang w:val="sr-Cyrl-CS"/>
        </w:rPr>
        <w:t>о начину попуњавања обрасца структуре понуђене цене</w:t>
      </w:r>
    </w:p>
    <w:p w14:paraId="7DE57B32" w14:textId="77777777" w:rsidR="000A79A6" w:rsidRPr="00351E3D" w:rsidRDefault="000A79A6" w:rsidP="00351E3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CS"/>
        </w:rPr>
      </w:pPr>
    </w:p>
    <w:p w14:paraId="0A8299CC" w14:textId="22A58EEA" w:rsidR="00FE59D9" w:rsidRPr="00934C1D" w:rsidRDefault="000A79A6" w:rsidP="000A79A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Cs w:val="20"/>
          <w:lang w:val="sr-Cyrl-RS"/>
        </w:rPr>
      </w:pPr>
      <w:r w:rsidRPr="000A79A6">
        <w:rPr>
          <w:rFonts w:ascii="Times New Roman" w:eastAsia="Times New Roman" w:hAnsi="Times New Roman" w:cs="Times New Roman"/>
          <w:bCs/>
          <w:szCs w:val="20"/>
          <w:lang w:val="ru-RU"/>
        </w:rPr>
        <w:tab/>
        <w:t>Напред дат</w:t>
      </w:r>
      <w:r w:rsidRPr="000A79A6">
        <w:rPr>
          <w:rFonts w:ascii="Times New Roman" w:eastAsia="Times New Roman" w:hAnsi="Times New Roman" w:cs="Times New Roman"/>
          <w:bCs/>
          <w:szCs w:val="20"/>
          <w:lang w:val="sr-Cyrl-RS"/>
        </w:rPr>
        <w:t>у</w:t>
      </w:r>
      <w:r w:rsidRPr="000A79A6">
        <w:rPr>
          <w:rFonts w:ascii="Times New Roman" w:eastAsia="Times New Roman" w:hAnsi="Times New Roman" w:cs="Times New Roman"/>
          <w:bCs/>
          <w:szCs w:val="20"/>
          <w:lang w:val="ru-RU"/>
        </w:rPr>
        <w:t xml:space="preserve"> табел</w:t>
      </w:r>
      <w:r w:rsidRPr="000A79A6">
        <w:rPr>
          <w:rFonts w:ascii="Times New Roman" w:eastAsia="Times New Roman" w:hAnsi="Times New Roman" w:cs="Times New Roman"/>
          <w:bCs/>
          <w:szCs w:val="20"/>
          <w:lang w:val="sr-Cyrl-RS"/>
        </w:rPr>
        <w:t xml:space="preserve">у потребно је попунити на следећи начин: у колони </w:t>
      </w:r>
      <w:r w:rsidR="00C30B3C">
        <w:rPr>
          <w:rFonts w:ascii="Times New Roman" w:eastAsia="Times New Roman" w:hAnsi="Times New Roman" w:cs="Times New Roman"/>
          <w:bCs/>
          <w:szCs w:val="20"/>
        </w:rPr>
        <w:t>V</w:t>
      </w:r>
      <w:r w:rsidR="00857B48">
        <w:rPr>
          <w:rFonts w:ascii="Times New Roman" w:eastAsia="Times New Roman" w:hAnsi="Times New Roman" w:cs="Times New Roman"/>
          <w:bCs/>
          <w:szCs w:val="20"/>
          <w:lang w:val="sr-Cyrl-RS"/>
        </w:rPr>
        <w:t xml:space="preserve"> уписује се јединична цена</w:t>
      </w:r>
      <w:r w:rsidR="00FE59D9">
        <w:rPr>
          <w:rFonts w:ascii="Times New Roman" w:eastAsia="Times New Roman" w:hAnsi="Times New Roman" w:cs="Times New Roman"/>
          <w:bCs/>
          <w:szCs w:val="20"/>
          <w:lang w:val="sr-Cyrl-RS"/>
        </w:rPr>
        <w:t xml:space="preserve"> за табле у </w:t>
      </w:r>
      <w:r w:rsidR="00934C1D">
        <w:rPr>
          <w:rFonts w:ascii="Times New Roman" w:eastAsia="Times New Roman" w:hAnsi="Times New Roman" w:cs="Times New Roman"/>
          <w:bCs/>
          <w:szCs w:val="20"/>
          <w:lang w:val="sr-Cyrl-RS"/>
        </w:rPr>
        <w:t>д</w:t>
      </w:r>
      <w:r w:rsidR="00FE59D9">
        <w:rPr>
          <w:rFonts w:ascii="Times New Roman" w:eastAsia="Times New Roman" w:hAnsi="Times New Roman" w:cs="Times New Roman"/>
          <w:bCs/>
          <w:szCs w:val="20"/>
          <w:lang w:val="sr-Cyrl-RS"/>
        </w:rPr>
        <w:t xml:space="preserve">инарима без обрачунатог пдв-а. </w:t>
      </w:r>
      <w:r w:rsidR="00934C1D">
        <w:rPr>
          <w:rFonts w:ascii="Times New Roman" w:eastAsia="Times New Roman" w:hAnsi="Times New Roman" w:cs="Times New Roman"/>
          <w:bCs/>
          <w:szCs w:val="20"/>
          <w:lang w:val="sr-Cyrl-RS"/>
        </w:rPr>
        <w:t xml:space="preserve">За позицију </w:t>
      </w:r>
      <w:r w:rsidR="00D54D67">
        <w:rPr>
          <w:rFonts w:ascii="Times New Roman" w:eastAsia="Times New Roman" w:hAnsi="Times New Roman" w:cs="Times New Roman"/>
          <w:bCs/>
          <w:szCs w:val="20"/>
          <w:lang w:val="sr-Cyrl-RS"/>
        </w:rPr>
        <w:t>4</w:t>
      </w:r>
      <w:r w:rsidR="00934C1D">
        <w:rPr>
          <w:rFonts w:ascii="Times New Roman" w:eastAsia="Times New Roman" w:hAnsi="Times New Roman" w:cs="Times New Roman"/>
          <w:bCs/>
          <w:szCs w:val="20"/>
          <w:lang w:val="sr-Cyrl-RS"/>
        </w:rPr>
        <w:t xml:space="preserve">. уписује се вредност осталих зависних трошкова. Ова вредност се не мора уписати ако је обухваћена ценом у </w:t>
      </w:r>
      <w:r w:rsidR="00D54D67">
        <w:rPr>
          <w:rFonts w:ascii="Times New Roman" w:eastAsia="Times New Roman" w:hAnsi="Times New Roman" w:cs="Times New Roman"/>
          <w:bCs/>
          <w:szCs w:val="20"/>
          <w:lang w:val="sr-Cyrl-RS"/>
        </w:rPr>
        <w:lastRenderedPageBreak/>
        <w:t xml:space="preserve">претходним </w:t>
      </w:r>
      <w:r w:rsidR="00934C1D">
        <w:rPr>
          <w:rFonts w:ascii="Times New Roman" w:eastAsia="Times New Roman" w:hAnsi="Times New Roman" w:cs="Times New Roman"/>
          <w:bCs/>
          <w:szCs w:val="20"/>
          <w:lang w:val="sr-Cyrl-RS"/>
        </w:rPr>
        <w:t>позициј</w:t>
      </w:r>
      <w:r w:rsidR="00D54D67">
        <w:rPr>
          <w:rFonts w:ascii="Times New Roman" w:eastAsia="Times New Roman" w:hAnsi="Times New Roman" w:cs="Times New Roman"/>
          <w:bCs/>
          <w:szCs w:val="20"/>
          <w:lang w:val="sr-Cyrl-RS"/>
        </w:rPr>
        <w:t>ама</w:t>
      </w:r>
      <w:bookmarkStart w:id="0" w:name="_GoBack"/>
      <w:bookmarkEnd w:id="0"/>
      <w:r w:rsidR="00934C1D">
        <w:rPr>
          <w:rFonts w:ascii="Times New Roman" w:eastAsia="Times New Roman" w:hAnsi="Times New Roman" w:cs="Times New Roman"/>
          <w:bCs/>
          <w:szCs w:val="20"/>
          <w:lang w:val="sr-Cyrl-RS"/>
        </w:rPr>
        <w:t xml:space="preserve">. Након тога потребно је извршити множење вредности из колоне </w:t>
      </w:r>
      <w:r w:rsidR="00FE59D9">
        <w:rPr>
          <w:rFonts w:ascii="Times New Roman" w:eastAsia="Times New Roman" w:hAnsi="Times New Roman" w:cs="Times New Roman"/>
          <w:bCs/>
          <w:szCs w:val="20"/>
          <w:lang w:val="sr-Cyrl-RS"/>
        </w:rPr>
        <w:t xml:space="preserve"> </w:t>
      </w:r>
      <w:r w:rsidR="00934C1D" w:rsidRPr="00934C1D">
        <w:rPr>
          <w:rFonts w:ascii="Times New Roman" w:eastAsia="Times New Roman" w:hAnsi="Times New Roman" w:cs="Times New Roman"/>
          <w:bCs/>
          <w:szCs w:val="20"/>
          <w:lang w:val="sr-Latn-RS"/>
        </w:rPr>
        <w:t>IV</w:t>
      </w:r>
      <w:r w:rsidR="00934C1D">
        <w:rPr>
          <w:rFonts w:ascii="Times New Roman" w:eastAsia="Times New Roman" w:hAnsi="Times New Roman" w:cs="Times New Roman"/>
          <w:bCs/>
          <w:szCs w:val="20"/>
          <w:lang w:val="sr-Cyrl-RS"/>
        </w:rPr>
        <w:t xml:space="preserve"> и јединичне цене из колоне </w:t>
      </w:r>
      <w:r w:rsidR="00934C1D" w:rsidRPr="00934C1D">
        <w:rPr>
          <w:rFonts w:ascii="Times New Roman" w:eastAsia="Times New Roman" w:hAnsi="Times New Roman" w:cs="Times New Roman"/>
          <w:bCs/>
          <w:szCs w:val="20"/>
          <w:lang w:val="sr-Latn-RS"/>
        </w:rPr>
        <w:t>V</w:t>
      </w:r>
      <w:r w:rsidR="00934C1D">
        <w:rPr>
          <w:rFonts w:ascii="Times New Roman" w:eastAsia="Times New Roman" w:hAnsi="Times New Roman" w:cs="Times New Roman"/>
          <w:bCs/>
          <w:szCs w:val="20"/>
          <w:lang w:val="sr-Cyrl-RS"/>
        </w:rPr>
        <w:t xml:space="preserve">. Производ се уписује у колони </w:t>
      </w:r>
      <w:r w:rsidR="00934C1D" w:rsidRPr="00934C1D">
        <w:rPr>
          <w:rFonts w:ascii="Times New Roman" w:eastAsia="Times New Roman" w:hAnsi="Times New Roman" w:cs="Times New Roman"/>
          <w:bCs/>
          <w:szCs w:val="20"/>
          <w:lang w:val="sr-Latn-RS"/>
        </w:rPr>
        <w:t>VI</w:t>
      </w:r>
      <w:r w:rsidR="00934C1D">
        <w:rPr>
          <w:rFonts w:ascii="Times New Roman" w:eastAsia="Times New Roman" w:hAnsi="Times New Roman" w:cs="Times New Roman"/>
          <w:bCs/>
          <w:szCs w:val="20"/>
          <w:lang w:val="sr-Cyrl-RS"/>
        </w:rPr>
        <w:t>. На крају се одређује вредност пдв-а и уписује на одговарајуће место а након тога врши се сабирање свих вредности без пдв-а и вредност пдв-а и збир се уписује у колони десно од колоне „Укупна цена (са пдв-ом), динара“.</w:t>
      </w:r>
    </w:p>
    <w:p w14:paraId="7120A021" w14:textId="1BC91313" w:rsidR="007F011F" w:rsidRPr="007F011F" w:rsidRDefault="007F011F" w:rsidP="009E3985">
      <w:pPr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9C7104">
        <w:rPr>
          <w:rFonts w:ascii="Times New Roman" w:hAnsi="Times New Roman"/>
          <w:lang w:val="sr-Cyrl-CS"/>
        </w:rPr>
        <w:tab/>
      </w:r>
      <w:r w:rsidRPr="007F011F">
        <w:rPr>
          <w:rFonts w:ascii="Times New Roman" w:eastAsia="Times New Roman" w:hAnsi="Times New Roman" w:cs="Times New Roman"/>
          <w:bCs/>
          <w:lang w:val="sr-Cyrl-CS"/>
        </w:rPr>
        <w:t>Сматраће се да је сачињен образац структуре понуђене цене, ако су основни елементи садржани у обрасцу понуде.  Цене из овог обрасца мора одговарати цени из понуде понуђача у супротном Наручилац ће понуду овом понуђачу одбити.</w:t>
      </w:r>
    </w:p>
    <w:p w14:paraId="12FF9BBC" w14:textId="77777777" w:rsidR="003C0A34" w:rsidRPr="003C0A34" w:rsidRDefault="003C0A34" w:rsidP="003C0A34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</w:p>
    <w:p w14:paraId="7CF73EC8" w14:textId="77777777" w:rsidR="00727C43" w:rsidRPr="007F011F" w:rsidRDefault="00727C43" w:rsidP="00727C43">
      <w:pPr>
        <w:spacing w:after="0" w:line="240" w:lineRule="auto"/>
        <w:jc w:val="both"/>
        <w:rPr>
          <w:rFonts w:ascii="Times New Roman" w:hAnsi="Times New Roman"/>
          <w:lang w:val="sr-Cyrl-RS"/>
        </w:rPr>
      </w:pPr>
      <w:r w:rsidRPr="007F011F">
        <w:rPr>
          <w:rFonts w:ascii="Times New Roman" w:hAnsi="Times New Roman"/>
          <w:lang w:val="sr-Cyrl-CS"/>
        </w:rPr>
        <w:tab/>
        <w:t>Понуђачи имају могућност да овај образац потпишу и као такав скениран доставе на Портал јавних набавки као део понуде. Имајући у виду да се понуде подносе електронским путем преко Портала јавних набавки, где се овлашћено лице понуђача пријављује на исти, овај образац попуњен траженим подацима и достављен непотписан биће прихватљив за наручиоца.</w:t>
      </w:r>
    </w:p>
    <w:sectPr w:rsidR="00727C43" w:rsidRPr="007F011F" w:rsidSect="009E3985">
      <w:footerReference w:type="default" r:id="rId9"/>
      <w:pgSz w:w="12240" w:h="15840"/>
      <w:pgMar w:top="576" w:right="1440" w:bottom="57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AC4B10" w14:textId="77777777" w:rsidR="00CE1774" w:rsidRDefault="00CE1774" w:rsidP="00897595">
      <w:pPr>
        <w:spacing w:after="0" w:line="240" w:lineRule="auto"/>
      </w:pPr>
      <w:r>
        <w:separator/>
      </w:r>
    </w:p>
  </w:endnote>
  <w:endnote w:type="continuationSeparator" w:id="0">
    <w:p w14:paraId="253A71AF" w14:textId="77777777" w:rsidR="00CE1774" w:rsidRDefault="00CE1774" w:rsidP="00897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2179931"/>
      <w:docPartObj>
        <w:docPartGallery w:val="Page Numbers (Bottom of Page)"/>
        <w:docPartUnique/>
      </w:docPartObj>
    </w:sdtPr>
    <w:sdtEndPr>
      <w:rPr>
        <w:rFonts w:ascii="Times New Roman" w:hAnsi="Times New Roman"/>
        <w:b w:val="0"/>
        <w:noProof/>
        <w:sz w:val="18"/>
        <w:szCs w:val="18"/>
      </w:rPr>
    </w:sdtEndPr>
    <w:sdtContent>
      <w:p w14:paraId="7A5E1BAC" w14:textId="77777777" w:rsidR="00E77753" w:rsidRPr="00897595" w:rsidRDefault="00E77753">
        <w:pPr>
          <w:pStyle w:val="Footer"/>
          <w:jc w:val="right"/>
          <w:rPr>
            <w:rFonts w:ascii="Times New Roman" w:hAnsi="Times New Roman"/>
            <w:b w:val="0"/>
            <w:sz w:val="18"/>
            <w:szCs w:val="18"/>
          </w:rPr>
        </w:pPr>
        <w:r w:rsidRPr="00897595">
          <w:rPr>
            <w:rFonts w:ascii="Times New Roman" w:hAnsi="Times New Roman"/>
            <w:b w:val="0"/>
            <w:sz w:val="18"/>
            <w:szCs w:val="18"/>
          </w:rPr>
          <w:fldChar w:fldCharType="begin"/>
        </w:r>
        <w:r w:rsidRPr="00897595">
          <w:rPr>
            <w:rFonts w:ascii="Times New Roman" w:hAnsi="Times New Roman"/>
            <w:b w:val="0"/>
            <w:sz w:val="18"/>
            <w:szCs w:val="18"/>
          </w:rPr>
          <w:instrText xml:space="preserve"> PAGE   \* MERGEFORMAT </w:instrText>
        </w:r>
        <w:r w:rsidRPr="00897595">
          <w:rPr>
            <w:rFonts w:ascii="Times New Roman" w:hAnsi="Times New Roman"/>
            <w:b w:val="0"/>
            <w:sz w:val="18"/>
            <w:szCs w:val="18"/>
          </w:rPr>
          <w:fldChar w:fldCharType="separate"/>
        </w:r>
        <w:r w:rsidR="00D54D67">
          <w:rPr>
            <w:rFonts w:ascii="Times New Roman" w:hAnsi="Times New Roman"/>
            <w:b w:val="0"/>
            <w:noProof/>
            <w:sz w:val="18"/>
            <w:szCs w:val="18"/>
          </w:rPr>
          <w:t>2</w:t>
        </w:r>
        <w:r w:rsidRPr="00897595">
          <w:rPr>
            <w:rFonts w:ascii="Times New Roman" w:hAnsi="Times New Roman"/>
            <w:b w:val="0"/>
            <w:noProof/>
            <w:sz w:val="18"/>
            <w:szCs w:val="18"/>
          </w:rPr>
          <w:fldChar w:fldCharType="end"/>
        </w:r>
      </w:p>
    </w:sdtContent>
  </w:sdt>
  <w:p w14:paraId="07589311" w14:textId="77777777" w:rsidR="00E77753" w:rsidRDefault="00E7775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326A3F" w14:textId="77777777" w:rsidR="00CE1774" w:rsidRDefault="00CE1774" w:rsidP="00897595">
      <w:pPr>
        <w:spacing w:after="0" w:line="240" w:lineRule="auto"/>
      </w:pPr>
      <w:r>
        <w:separator/>
      </w:r>
    </w:p>
  </w:footnote>
  <w:footnote w:type="continuationSeparator" w:id="0">
    <w:p w14:paraId="4D116AEA" w14:textId="77777777" w:rsidR="00CE1774" w:rsidRDefault="00CE1774" w:rsidP="008975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Arial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00" w:hanging="180"/>
      </w:pPr>
    </w:lvl>
  </w:abstractNum>
  <w:abstractNum w:abstractNumId="1">
    <w:nsid w:val="0000000A"/>
    <w:multiLevelType w:val="multilevel"/>
    <w:tmpl w:val="C01EF5C0"/>
    <w:name w:val="WW8Num10"/>
    <w:lvl w:ilvl="0">
      <w:start w:val="1"/>
      <w:numFmt w:val="bullet"/>
      <w:lvlText w:val=""/>
      <w:lvlJc w:val="left"/>
      <w:pPr>
        <w:tabs>
          <w:tab w:val="num" w:pos="270"/>
        </w:tabs>
        <w:ind w:left="990" w:hanging="360"/>
      </w:pPr>
      <w:rPr>
        <w:rFonts w:ascii="Symbol" w:hAnsi="Symbol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>
    <w:nsid w:val="0000000C"/>
    <w:multiLevelType w:val="singleLevel"/>
    <w:tmpl w:val="9BD47CFE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>
    <w:nsid w:val="03A630D7"/>
    <w:multiLevelType w:val="hybridMultilevel"/>
    <w:tmpl w:val="79D09B32"/>
    <w:lvl w:ilvl="0" w:tplc="040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8444998"/>
    <w:multiLevelType w:val="hybridMultilevel"/>
    <w:tmpl w:val="6C567878"/>
    <w:lvl w:ilvl="0" w:tplc="31CCBA00">
      <w:start w:val="1"/>
      <w:numFmt w:val="decimal"/>
      <w:lvlText w:val="(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1053B6"/>
    <w:multiLevelType w:val="hybridMultilevel"/>
    <w:tmpl w:val="0F64CFAE"/>
    <w:lvl w:ilvl="0" w:tplc="BC20AD3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281A0019" w:tentative="1">
      <w:start w:val="1"/>
      <w:numFmt w:val="lowerLetter"/>
      <w:lvlText w:val="%2."/>
      <w:lvlJc w:val="left"/>
      <w:pPr>
        <w:ind w:left="1800" w:hanging="360"/>
      </w:pPr>
    </w:lvl>
    <w:lvl w:ilvl="2" w:tplc="281A001B" w:tentative="1">
      <w:start w:val="1"/>
      <w:numFmt w:val="lowerRoman"/>
      <w:lvlText w:val="%3."/>
      <w:lvlJc w:val="right"/>
      <w:pPr>
        <w:ind w:left="2520" w:hanging="180"/>
      </w:pPr>
    </w:lvl>
    <w:lvl w:ilvl="3" w:tplc="281A000F" w:tentative="1">
      <w:start w:val="1"/>
      <w:numFmt w:val="decimal"/>
      <w:lvlText w:val="%4."/>
      <w:lvlJc w:val="left"/>
      <w:pPr>
        <w:ind w:left="3240" w:hanging="360"/>
      </w:pPr>
    </w:lvl>
    <w:lvl w:ilvl="4" w:tplc="281A0019" w:tentative="1">
      <w:start w:val="1"/>
      <w:numFmt w:val="lowerLetter"/>
      <w:lvlText w:val="%5."/>
      <w:lvlJc w:val="left"/>
      <w:pPr>
        <w:ind w:left="3960" w:hanging="360"/>
      </w:pPr>
    </w:lvl>
    <w:lvl w:ilvl="5" w:tplc="281A001B" w:tentative="1">
      <w:start w:val="1"/>
      <w:numFmt w:val="lowerRoman"/>
      <w:lvlText w:val="%6."/>
      <w:lvlJc w:val="right"/>
      <w:pPr>
        <w:ind w:left="4680" w:hanging="180"/>
      </w:pPr>
    </w:lvl>
    <w:lvl w:ilvl="6" w:tplc="281A000F" w:tentative="1">
      <w:start w:val="1"/>
      <w:numFmt w:val="decimal"/>
      <w:lvlText w:val="%7."/>
      <w:lvlJc w:val="left"/>
      <w:pPr>
        <w:ind w:left="5400" w:hanging="360"/>
      </w:pPr>
    </w:lvl>
    <w:lvl w:ilvl="7" w:tplc="281A0019" w:tentative="1">
      <w:start w:val="1"/>
      <w:numFmt w:val="lowerLetter"/>
      <w:lvlText w:val="%8."/>
      <w:lvlJc w:val="left"/>
      <w:pPr>
        <w:ind w:left="6120" w:hanging="360"/>
      </w:pPr>
    </w:lvl>
    <w:lvl w:ilvl="8" w:tplc="2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3E79B8"/>
    <w:multiLevelType w:val="hybridMultilevel"/>
    <w:tmpl w:val="749E345C"/>
    <w:lvl w:ilvl="0" w:tplc="D11E1D24">
      <w:start w:val="1"/>
      <w:numFmt w:val="decimal"/>
      <w:lvlText w:val="%1.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0C4C02AD"/>
    <w:multiLevelType w:val="hybridMultilevel"/>
    <w:tmpl w:val="5168763E"/>
    <w:lvl w:ilvl="0" w:tplc="D2E2B4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0DE95BB3"/>
    <w:multiLevelType w:val="hybridMultilevel"/>
    <w:tmpl w:val="B9B2559C"/>
    <w:lvl w:ilvl="0" w:tplc="4E34A9A6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E8E0368"/>
    <w:multiLevelType w:val="hybridMultilevel"/>
    <w:tmpl w:val="A9EEC06A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1E64B2F"/>
    <w:multiLevelType w:val="hybridMultilevel"/>
    <w:tmpl w:val="A9EEC06A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28D71C6"/>
    <w:multiLevelType w:val="hybridMultilevel"/>
    <w:tmpl w:val="79089A7E"/>
    <w:lvl w:ilvl="0" w:tplc="5B4494B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14140340"/>
    <w:multiLevelType w:val="hybridMultilevel"/>
    <w:tmpl w:val="E0E8C8E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E52322"/>
    <w:multiLevelType w:val="hybridMultilevel"/>
    <w:tmpl w:val="89CA7B3E"/>
    <w:lvl w:ilvl="0" w:tplc="5C68861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08D76A5"/>
    <w:multiLevelType w:val="hybridMultilevel"/>
    <w:tmpl w:val="593245C8"/>
    <w:lvl w:ilvl="0" w:tplc="82489D6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28E41D32">
      <w:numFmt w:val="bullet"/>
      <w:lvlText w:val=""/>
      <w:lvlJc w:val="left"/>
      <w:pPr>
        <w:ind w:left="1665" w:hanging="945"/>
      </w:pPr>
      <w:rPr>
        <w:rFonts w:ascii="Arial" w:eastAsia="Times New Roman" w:hAnsi="Arial" w:cs="Arial" w:hint="default"/>
      </w:r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33F619B"/>
    <w:multiLevelType w:val="hybridMultilevel"/>
    <w:tmpl w:val="70EEDD20"/>
    <w:lvl w:ilvl="0" w:tplc="D11E1D24">
      <w:start w:val="1"/>
      <w:numFmt w:val="decimal"/>
      <w:lvlText w:val="%1.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>
    <w:nsid w:val="23B46F19"/>
    <w:multiLevelType w:val="hybridMultilevel"/>
    <w:tmpl w:val="AC3863DA"/>
    <w:lvl w:ilvl="0" w:tplc="040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72B5207"/>
    <w:multiLevelType w:val="hybridMultilevel"/>
    <w:tmpl w:val="746831D4"/>
    <w:lvl w:ilvl="0" w:tplc="502C2E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94908CF"/>
    <w:multiLevelType w:val="multilevel"/>
    <w:tmpl w:val="F94A402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9">
    <w:nsid w:val="2B772785"/>
    <w:multiLevelType w:val="hybridMultilevel"/>
    <w:tmpl w:val="A264432E"/>
    <w:lvl w:ilvl="0" w:tplc="081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2C016A40"/>
    <w:multiLevelType w:val="hybridMultilevel"/>
    <w:tmpl w:val="295E67BE"/>
    <w:lvl w:ilvl="0" w:tplc="29FADB2E">
      <w:start w:val="1"/>
      <w:numFmt w:val="decimal"/>
      <w:lvlText w:val="%1)"/>
      <w:lvlJc w:val="left"/>
      <w:pPr>
        <w:ind w:left="1080" w:hanging="360"/>
      </w:pPr>
      <w:rPr>
        <w:rFonts w:hint="default"/>
        <w:b/>
        <w:i/>
      </w:rPr>
    </w:lvl>
    <w:lvl w:ilvl="1" w:tplc="081A0019" w:tentative="1">
      <w:start w:val="1"/>
      <w:numFmt w:val="lowerLetter"/>
      <w:lvlText w:val="%2."/>
      <w:lvlJc w:val="left"/>
      <w:pPr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02F2EE4"/>
    <w:multiLevelType w:val="hybridMultilevel"/>
    <w:tmpl w:val="02140AA2"/>
    <w:lvl w:ilvl="0" w:tplc="DBAA9B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390B0DF6"/>
    <w:multiLevelType w:val="hybridMultilevel"/>
    <w:tmpl w:val="A8BE16C8"/>
    <w:lvl w:ilvl="0" w:tplc="040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AEE6B42"/>
    <w:multiLevelType w:val="hybridMultilevel"/>
    <w:tmpl w:val="9F5E5CE8"/>
    <w:lvl w:ilvl="0" w:tplc="241A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3D133319"/>
    <w:multiLevelType w:val="hybridMultilevel"/>
    <w:tmpl w:val="FB36F2CE"/>
    <w:lvl w:ilvl="0" w:tplc="82489D6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D4254F4"/>
    <w:multiLevelType w:val="hybridMultilevel"/>
    <w:tmpl w:val="53CACBD4"/>
    <w:lvl w:ilvl="0" w:tplc="26585A9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30B2FD7"/>
    <w:multiLevelType w:val="hybridMultilevel"/>
    <w:tmpl w:val="09184F16"/>
    <w:lvl w:ilvl="0" w:tplc="56C8D0C8">
      <w:start w:val="2"/>
      <w:numFmt w:val="decimal"/>
      <w:lvlText w:val="%1."/>
      <w:lvlJc w:val="left"/>
      <w:pPr>
        <w:ind w:left="540" w:hanging="360"/>
      </w:pPr>
      <w:rPr>
        <w:rFonts w:hint="default"/>
        <w:sz w:val="24"/>
      </w:rPr>
    </w:lvl>
    <w:lvl w:ilvl="1" w:tplc="241A0019" w:tentative="1">
      <w:start w:val="1"/>
      <w:numFmt w:val="lowerLetter"/>
      <w:lvlText w:val="%2."/>
      <w:lvlJc w:val="left"/>
      <w:pPr>
        <w:ind w:left="1260" w:hanging="360"/>
      </w:p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7">
    <w:nsid w:val="43FA1445"/>
    <w:multiLevelType w:val="hybridMultilevel"/>
    <w:tmpl w:val="BF00D7DA"/>
    <w:lvl w:ilvl="0" w:tplc="081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>
    <w:nsid w:val="4BBC333A"/>
    <w:multiLevelType w:val="hybridMultilevel"/>
    <w:tmpl w:val="BC245928"/>
    <w:lvl w:ilvl="0" w:tplc="93B88C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C62230B"/>
    <w:multiLevelType w:val="hybridMultilevel"/>
    <w:tmpl w:val="0B3681C6"/>
    <w:lvl w:ilvl="0" w:tplc="DBAA9B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51197A36"/>
    <w:multiLevelType w:val="hybridMultilevel"/>
    <w:tmpl w:val="09184F16"/>
    <w:lvl w:ilvl="0" w:tplc="56C8D0C8">
      <w:start w:val="2"/>
      <w:numFmt w:val="decimal"/>
      <w:lvlText w:val="%1."/>
      <w:lvlJc w:val="left"/>
      <w:pPr>
        <w:ind w:left="540" w:hanging="360"/>
      </w:pPr>
      <w:rPr>
        <w:rFonts w:hint="default"/>
        <w:sz w:val="24"/>
      </w:rPr>
    </w:lvl>
    <w:lvl w:ilvl="1" w:tplc="241A0019" w:tentative="1">
      <w:start w:val="1"/>
      <w:numFmt w:val="lowerLetter"/>
      <w:lvlText w:val="%2."/>
      <w:lvlJc w:val="left"/>
      <w:pPr>
        <w:ind w:left="1260" w:hanging="360"/>
      </w:p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1">
    <w:nsid w:val="56320944"/>
    <w:multiLevelType w:val="multilevel"/>
    <w:tmpl w:val="B32C3F5C"/>
    <w:lvl w:ilvl="0">
      <w:start w:val="1"/>
      <w:numFmt w:val="decimal"/>
      <w:lvlText w:val="%1."/>
      <w:lvlJc w:val="left"/>
      <w:pPr>
        <w:ind w:left="600" w:hanging="600"/>
      </w:pPr>
      <w:rPr>
        <w:rFonts w:eastAsia="Arial Unicode MS" w:hint="default"/>
      </w:rPr>
    </w:lvl>
    <w:lvl w:ilvl="1">
      <w:numFmt w:val="decimal"/>
      <w:lvlText w:val="%1.%2.0."/>
      <w:lvlJc w:val="left"/>
      <w:pPr>
        <w:ind w:left="720" w:hanging="720"/>
      </w:pPr>
      <w:rPr>
        <w:rFonts w:eastAsia="Arial Unicode MS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Arial Unicode MS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Arial Unicode MS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Arial Unicode MS" w:hint="default"/>
      </w:rPr>
    </w:lvl>
  </w:abstractNum>
  <w:abstractNum w:abstractNumId="32">
    <w:nsid w:val="569A13A5"/>
    <w:multiLevelType w:val="hybridMultilevel"/>
    <w:tmpl w:val="47AC1A9C"/>
    <w:lvl w:ilvl="0" w:tplc="E7A8AFF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71339B5"/>
    <w:multiLevelType w:val="multilevel"/>
    <w:tmpl w:val="0F00B7EE"/>
    <w:lvl w:ilvl="0">
      <w:start w:val="1"/>
      <w:numFmt w:val="upperRoman"/>
      <w:lvlText w:val="%1."/>
      <w:lvlJc w:val="right"/>
      <w:pPr>
        <w:tabs>
          <w:tab w:val="num" w:pos="900"/>
        </w:tabs>
        <w:ind w:left="900" w:hanging="180"/>
      </w:pPr>
      <w:rPr>
        <w:rFonts w:hint="default"/>
        <w:b/>
        <w:i/>
        <w:sz w:val="28"/>
        <w:szCs w:val="28"/>
      </w:rPr>
    </w:lvl>
    <w:lvl w:ilvl="1">
      <w:start w:val="1"/>
      <w:numFmt w:val="decimal"/>
      <w:isLgl/>
      <w:lvlText w:val="%1.%2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34">
    <w:nsid w:val="578251AD"/>
    <w:multiLevelType w:val="multilevel"/>
    <w:tmpl w:val="00000004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Arial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00" w:hanging="180"/>
      </w:pPr>
    </w:lvl>
  </w:abstractNum>
  <w:abstractNum w:abstractNumId="35">
    <w:nsid w:val="5E3E4720"/>
    <w:multiLevelType w:val="hybridMultilevel"/>
    <w:tmpl w:val="C35EA438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EA768C3"/>
    <w:multiLevelType w:val="hybridMultilevel"/>
    <w:tmpl w:val="3CE6CB88"/>
    <w:lvl w:ilvl="0" w:tplc="3FF4F608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4"/>
        <w:szCs w:val="24"/>
      </w:rPr>
    </w:lvl>
    <w:lvl w:ilvl="1" w:tplc="04090013">
      <w:start w:val="1"/>
      <w:numFmt w:val="upperRoman"/>
      <w:lvlText w:val="%2."/>
      <w:lvlJc w:val="right"/>
      <w:pPr>
        <w:tabs>
          <w:tab w:val="num" w:pos="1620"/>
        </w:tabs>
        <w:ind w:left="1620" w:hanging="180"/>
      </w:pPr>
      <w:rPr>
        <w:rFonts w:hint="default"/>
        <w:b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5EBF121A"/>
    <w:multiLevelType w:val="hybridMultilevel"/>
    <w:tmpl w:val="3000E980"/>
    <w:lvl w:ilvl="0" w:tplc="9D9E354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>
    <w:nsid w:val="5F7961CC"/>
    <w:multiLevelType w:val="hybridMultilevel"/>
    <w:tmpl w:val="3000E980"/>
    <w:lvl w:ilvl="0" w:tplc="9D9E354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>
    <w:nsid w:val="63AB72C8"/>
    <w:multiLevelType w:val="hybridMultilevel"/>
    <w:tmpl w:val="5F7A57C4"/>
    <w:lvl w:ilvl="0" w:tplc="D480C0B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>
    <w:nsid w:val="6A882E06"/>
    <w:multiLevelType w:val="hybridMultilevel"/>
    <w:tmpl w:val="D80E1BB8"/>
    <w:lvl w:ilvl="0" w:tplc="CBA62C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B4A387F"/>
    <w:multiLevelType w:val="hybridMultilevel"/>
    <w:tmpl w:val="D166EFCA"/>
    <w:lvl w:ilvl="0" w:tplc="5B2641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>
    <w:nsid w:val="6D64598A"/>
    <w:multiLevelType w:val="hybridMultilevel"/>
    <w:tmpl w:val="8F6A5FF0"/>
    <w:lvl w:ilvl="0" w:tplc="9038496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6E9E6B3B"/>
    <w:multiLevelType w:val="hybridMultilevel"/>
    <w:tmpl w:val="70EEDD20"/>
    <w:lvl w:ilvl="0" w:tplc="D11E1D24">
      <w:start w:val="1"/>
      <w:numFmt w:val="decimal"/>
      <w:lvlText w:val="%1.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4">
    <w:nsid w:val="70C7504B"/>
    <w:multiLevelType w:val="hybridMultilevel"/>
    <w:tmpl w:val="5F7A57C4"/>
    <w:lvl w:ilvl="0" w:tplc="D480C0B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>
    <w:nsid w:val="756B5BC4"/>
    <w:multiLevelType w:val="hybridMultilevel"/>
    <w:tmpl w:val="6BECA2F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7D329E3"/>
    <w:multiLevelType w:val="hybridMultilevel"/>
    <w:tmpl w:val="2EF4BCB4"/>
    <w:lvl w:ilvl="0" w:tplc="241A000F">
      <w:start w:val="1"/>
      <w:numFmt w:val="decimal"/>
      <w:lvlText w:val="%1."/>
      <w:lvlJc w:val="left"/>
      <w:pPr>
        <w:ind w:left="1440" w:hanging="360"/>
      </w:pPr>
    </w:lvl>
    <w:lvl w:ilvl="1" w:tplc="241A0019" w:tentative="1">
      <w:start w:val="1"/>
      <w:numFmt w:val="lowerLetter"/>
      <w:lvlText w:val="%2."/>
      <w:lvlJc w:val="left"/>
      <w:pPr>
        <w:ind w:left="2160" w:hanging="360"/>
      </w:pPr>
    </w:lvl>
    <w:lvl w:ilvl="2" w:tplc="241A001B" w:tentative="1">
      <w:start w:val="1"/>
      <w:numFmt w:val="lowerRoman"/>
      <w:lvlText w:val="%3."/>
      <w:lvlJc w:val="right"/>
      <w:pPr>
        <w:ind w:left="2880" w:hanging="180"/>
      </w:pPr>
    </w:lvl>
    <w:lvl w:ilvl="3" w:tplc="241A000F" w:tentative="1">
      <w:start w:val="1"/>
      <w:numFmt w:val="decimal"/>
      <w:lvlText w:val="%4."/>
      <w:lvlJc w:val="left"/>
      <w:pPr>
        <w:ind w:left="3600" w:hanging="360"/>
      </w:pPr>
    </w:lvl>
    <w:lvl w:ilvl="4" w:tplc="241A0019" w:tentative="1">
      <w:start w:val="1"/>
      <w:numFmt w:val="lowerLetter"/>
      <w:lvlText w:val="%5."/>
      <w:lvlJc w:val="left"/>
      <w:pPr>
        <w:ind w:left="4320" w:hanging="360"/>
      </w:pPr>
    </w:lvl>
    <w:lvl w:ilvl="5" w:tplc="241A001B" w:tentative="1">
      <w:start w:val="1"/>
      <w:numFmt w:val="lowerRoman"/>
      <w:lvlText w:val="%6."/>
      <w:lvlJc w:val="right"/>
      <w:pPr>
        <w:ind w:left="5040" w:hanging="180"/>
      </w:pPr>
    </w:lvl>
    <w:lvl w:ilvl="6" w:tplc="241A000F" w:tentative="1">
      <w:start w:val="1"/>
      <w:numFmt w:val="decimal"/>
      <w:lvlText w:val="%7."/>
      <w:lvlJc w:val="left"/>
      <w:pPr>
        <w:ind w:left="5760" w:hanging="360"/>
      </w:pPr>
    </w:lvl>
    <w:lvl w:ilvl="7" w:tplc="241A0019" w:tentative="1">
      <w:start w:val="1"/>
      <w:numFmt w:val="lowerLetter"/>
      <w:lvlText w:val="%8."/>
      <w:lvlJc w:val="left"/>
      <w:pPr>
        <w:ind w:left="6480" w:hanging="360"/>
      </w:pPr>
    </w:lvl>
    <w:lvl w:ilvl="8" w:tplc="2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>
    <w:nsid w:val="7DD47094"/>
    <w:multiLevelType w:val="hybridMultilevel"/>
    <w:tmpl w:val="A16C47BE"/>
    <w:lvl w:ilvl="0" w:tplc="F3FA57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3"/>
  </w:num>
  <w:num w:numId="2">
    <w:abstractNumId w:val="33"/>
  </w:num>
  <w:num w:numId="3">
    <w:abstractNumId w:val="18"/>
  </w:num>
  <w:num w:numId="4">
    <w:abstractNumId w:val="41"/>
  </w:num>
  <w:num w:numId="5">
    <w:abstractNumId w:val="36"/>
  </w:num>
  <w:num w:numId="6">
    <w:abstractNumId w:val="3"/>
  </w:num>
  <w:num w:numId="7">
    <w:abstractNumId w:val="22"/>
  </w:num>
  <w:num w:numId="8">
    <w:abstractNumId w:val="16"/>
  </w:num>
  <w:num w:numId="9">
    <w:abstractNumId w:val="20"/>
  </w:num>
  <w:num w:numId="10">
    <w:abstractNumId w:val="17"/>
  </w:num>
  <w:num w:numId="11">
    <w:abstractNumId w:val="14"/>
  </w:num>
  <w:num w:numId="12">
    <w:abstractNumId w:val="11"/>
  </w:num>
  <w:num w:numId="13">
    <w:abstractNumId w:val="28"/>
  </w:num>
  <w:num w:numId="14">
    <w:abstractNumId w:val="19"/>
  </w:num>
  <w:num w:numId="15">
    <w:abstractNumId w:val="23"/>
  </w:num>
  <w:num w:numId="16">
    <w:abstractNumId w:val="13"/>
  </w:num>
  <w:num w:numId="17">
    <w:abstractNumId w:val="2"/>
  </w:num>
  <w:num w:numId="18">
    <w:abstractNumId w:val="1"/>
  </w:num>
  <w:num w:numId="19">
    <w:abstractNumId w:val="12"/>
  </w:num>
  <w:num w:numId="20">
    <w:abstractNumId w:val="24"/>
  </w:num>
  <w:num w:numId="21">
    <w:abstractNumId w:val="45"/>
  </w:num>
  <w:num w:numId="22">
    <w:abstractNumId w:val="27"/>
  </w:num>
  <w:num w:numId="23">
    <w:abstractNumId w:val="0"/>
  </w:num>
  <w:num w:numId="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35"/>
  </w:num>
  <w:num w:numId="27">
    <w:abstractNumId w:val="10"/>
  </w:num>
  <w:num w:numId="28">
    <w:abstractNumId w:val="6"/>
  </w:num>
  <w:num w:numId="29">
    <w:abstractNumId w:val="15"/>
  </w:num>
  <w:num w:numId="30">
    <w:abstractNumId w:val="31"/>
  </w:num>
  <w:num w:numId="31">
    <w:abstractNumId w:val="29"/>
  </w:num>
  <w:num w:numId="32">
    <w:abstractNumId w:val="39"/>
  </w:num>
  <w:num w:numId="33">
    <w:abstractNumId w:val="5"/>
  </w:num>
  <w:num w:numId="34">
    <w:abstractNumId w:val="4"/>
  </w:num>
  <w:num w:numId="35">
    <w:abstractNumId w:val="8"/>
  </w:num>
  <w:num w:numId="36">
    <w:abstractNumId w:val="47"/>
  </w:num>
  <w:num w:numId="37">
    <w:abstractNumId w:val="30"/>
  </w:num>
  <w:num w:numId="38">
    <w:abstractNumId w:val="26"/>
  </w:num>
  <w:num w:numId="39">
    <w:abstractNumId w:val="7"/>
  </w:num>
  <w:num w:numId="40">
    <w:abstractNumId w:val="44"/>
  </w:num>
  <w:num w:numId="41">
    <w:abstractNumId w:val="42"/>
  </w:num>
  <w:num w:numId="42">
    <w:abstractNumId w:val="25"/>
  </w:num>
  <w:num w:numId="43">
    <w:abstractNumId w:val="21"/>
  </w:num>
  <w:num w:numId="44">
    <w:abstractNumId w:val="40"/>
  </w:num>
  <w:num w:numId="45">
    <w:abstractNumId w:val="32"/>
  </w:num>
  <w:num w:numId="46">
    <w:abstractNumId w:val="38"/>
  </w:num>
  <w:num w:numId="47">
    <w:abstractNumId w:val="37"/>
  </w:num>
  <w:num w:numId="48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099"/>
    <w:rsid w:val="0006193D"/>
    <w:rsid w:val="000731B9"/>
    <w:rsid w:val="00083278"/>
    <w:rsid w:val="000A7608"/>
    <w:rsid w:val="000A79A6"/>
    <w:rsid w:val="000A7EF7"/>
    <w:rsid w:val="000E4144"/>
    <w:rsid w:val="000E52CF"/>
    <w:rsid w:val="001778FF"/>
    <w:rsid w:val="00195D94"/>
    <w:rsid w:val="001A250F"/>
    <w:rsid w:val="001C1561"/>
    <w:rsid w:val="001C67FB"/>
    <w:rsid w:val="001F3611"/>
    <w:rsid w:val="001F65FE"/>
    <w:rsid w:val="00206270"/>
    <w:rsid w:val="00210BAE"/>
    <w:rsid w:val="002134AE"/>
    <w:rsid w:val="0021648B"/>
    <w:rsid w:val="00234E08"/>
    <w:rsid w:val="002421B3"/>
    <w:rsid w:val="00246688"/>
    <w:rsid w:val="00247AC3"/>
    <w:rsid w:val="00284358"/>
    <w:rsid w:val="002855EA"/>
    <w:rsid w:val="002E5300"/>
    <w:rsid w:val="002E5504"/>
    <w:rsid w:val="002F22F4"/>
    <w:rsid w:val="0034180D"/>
    <w:rsid w:val="00351E3D"/>
    <w:rsid w:val="003B6CC5"/>
    <w:rsid w:val="003C0A34"/>
    <w:rsid w:val="003D0B58"/>
    <w:rsid w:val="00411DA6"/>
    <w:rsid w:val="00492D58"/>
    <w:rsid w:val="004C13E8"/>
    <w:rsid w:val="004D5B89"/>
    <w:rsid w:val="004E4098"/>
    <w:rsid w:val="004F4E5C"/>
    <w:rsid w:val="005171F4"/>
    <w:rsid w:val="0058150A"/>
    <w:rsid w:val="005C4C69"/>
    <w:rsid w:val="005D6913"/>
    <w:rsid w:val="00650688"/>
    <w:rsid w:val="006564EC"/>
    <w:rsid w:val="00661FAE"/>
    <w:rsid w:val="006647D4"/>
    <w:rsid w:val="00674878"/>
    <w:rsid w:val="006C58AE"/>
    <w:rsid w:val="006C68B4"/>
    <w:rsid w:val="006D2A28"/>
    <w:rsid w:val="006D4105"/>
    <w:rsid w:val="006F3437"/>
    <w:rsid w:val="00727C43"/>
    <w:rsid w:val="00730416"/>
    <w:rsid w:val="00731519"/>
    <w:rsid w:val="007757C9"/>
    <w:rsid w:val="00782193"/>
    <w:rsid w:val="00786E49"/>
    <w:rsid w:val="00795E52"/>
    <w:rsid w:val="007B17B4"/>
    <w:rsid w:val="007B489B"/>
    <w:rsid w:val="007D003E"/>
    <w:rsid w:val="007E65C1"/>
    <w:rsid w:val="007F011F"/>
    <w:rsid w:val="00824CD4"/>
    <w:rsid w:val="0084060D"/>
    <w:rsid w:val="0085458D"/>
    <w:rsid w:val="00857B48"/>
    <w:rsid w:val="00884526"/>
    <w:rsid w:val="00897595"/>
    <w:rsid w:val="008A1D15"/>
    <w:rsid w:val="008B237F"/>
    <w:rsid w:val="008C123C"/>
    <w:rsid w:val="008D566E"/>
    <w:rsid w:val="008D7E41"/>
    <w:rsid w:val="008F6B42"/>
    <w:rsid w:val="00900999"/>
    <w:rsid w:val="00934C1D"/>
    <w:rsid w:val="009469DF"/>
    <w:rsid w:val="00952952"/>
    <w:rsid w:val="009C7104"/>
    <w:rsid w:val="009E3985"/>
    <w:rsid w:val="00A25099"/>
    <w:rsid w:val="00A277DD"/>
    <w:rsid w:val="00AA047A"/>
    <w:rsid w:val="00AA20E7"/>
    <w:rsid w:val="00AA3406"/>
    <w:rsid w:val="00AC02F2"/>
    <w:rsid w:val="00AE1191"/>
    <w:rsid w:val="00B045DE"/>
    <w:rsid w:val="00B1630F"/>
    <w:rsid w:val="00B26E0A"/>
    <w:rsid w:val="00B304CE"/>
    <w:rsid w:val="00B33591"/>
    <w:rsid w:val="00B905A2"/>
    <w:rsid w:val="00BB7FDD"/>
    <w:rsid w:val="00BE1C09"/>
    <w:rsid w:val="00BE20E8"/>
    <w:rsid w:val="00BF0C50"/>
    <w:rsid w:val="00BF75E8"/>
    <w:rsid w:val="00BF760D"/>
    <w:rsid w:val="00C137B5"/>
    <w:rsid w:val="00C143EC"/>
    <w:rsid w:val="00C30B3C"/>
    <w:rsid w:val="00C339A5"/>
    <w:rsid w:val="00C50EB5"/>
    <w:rsid w:val="00C51F31"/>
    <w:rsid w:val="00CD0D93"/>
    <w:rsid w:val="00CD299B"/>
    <w:rsid w:val="00CE1774"/>
    <w:rsid w:val="00CE66C1"/>
    <w:rsid w:val="00CF2A5F"/>
    <w:rsid w:val="00D07694"/>
    <w:rsid w:val="00D32D2F"/>
    <w:rsid w:val="00D54D67"/>
    <w:rsid w:val="00D74C40"/>
    <w:rsid w:val="00D94496"/>
    <w:rsid w:val="00DB7621"/>
    <w:rsid w:val="00E1378C"/>
    <w:rsid w:val="00E23D7F"/>
    <w:rsid w:val="00E24F2C"/>
    <w:rsid w:val="00E61C12"/>
    <w:rsid w:val="00E77753"/>
    <w:rsid w:val="00E91F7B"/>
    <w:rsid w:val="00EA7805"/>
    <w:rsid w:val="00EC3DF5"/>
    <w:rsid w:val="00EE547C"/>
    <w:rsid w:val="00EF78CA"/>
    <w:rsid w:val="00F00B59"/>
    <w:rsid w:val="00F07132"/>
    <w:rsid w:val="00F07B7D"/>
    <w:rsid w:val="00FA3B4C"/>
    <w:rsid w:val="00FC3D60"/>
    <w:rsid w:val="00FD052C"/>
    <w:rsid w:val="00FD2A7E"/>
    <w:rsid w:val="00FE59D9"/>
    <w:rsid w:val="00FF0D27"/>
    <w:rsid w:val="00FF1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8A1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D4105"/>
    <w:pPr>
      <w:keepNext/>
      <w:spacing w:after="0" w:line="240" w:lineRule="auto"/>
      <w:outlineLvl w:val="0"/>
    </w:pPr>
    <w:rPr>
      <w:rFonts w:ascii="Arial" w:eastAsia="Times New Roman" w:hAnsi="Arial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6D4105"/>
    <w:pPr>
      <w:keepNext/>
      <w:spacing w:after="0" w:line="240" w:lineRule="auto"/>
      <w:outlineLvl w:val="1"/>
    </w:pPr>
    <w:rPr>
      <w:rFonts w:ascii="Arial" w:eastAsia="Times New Roman" w:hAnsi="Arial" w:cs="Times New Roman"/>
      <w:sz w:val="24"/>
      <w:szCs w:val="24"/>
      <w:u w:val="single"/>
    </w:rPr>
  </w:style>
  <w:style w:type="paragraph" w:styleId="Heading3">
    <w:name w:val="heading 3"/>
    <w:basedOn w:val="Normal"/>
    <w:next w:val="Normal"/>
    <w:link w:val="Heading3Char"/>
    <w:qFormat/>
    <w:rsid w:val="006D410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GB"/>
    </w:rPr>
  </w:style>
  <w:style w:type="paragraph" w:styleId="Heading4">
    <w:name w:val="heading 4"/>
    <w:basedOn w:val="Normal"/>
    <w:next w:val="Normal"/>
    <w:link w:val="Heading4Char"/>
    <w:qFormat/>
    <w:rsid w:val="006D4105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D4105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D4105"/>
    <w:rPr>
      <w:rFonts w:ascii="Arial" w:eastAsia="Times New Roman" w:hAnsi="Arial" w:cs="Times New Roman"/>
      <w:sz w:val="24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6D4105"/>
    <w:rPr>
      <w:rFonts w:ascii="Arial" w:eastAsia="Times New Roman" w:hAnsi="Arial" w:cs="Arial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rsid w:val="006D4105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numbering" w:customStyle="1" w:styleId="NoList1">
    <w:name w:val="No List1"/>
    <w:next w:val="NoList"/>
    <w:semiHidden/>
    <w:unhideWhenUsed/>
    <w:rsid w:val="006D4105"/>
  </w:style>
  <w:style w:type="paragraph" w:styleId="Header">
    <w:name w:val="header"/>
    <w:basedOn w:val="Normal"/>
    <w:link w:val="HeaderChar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styleId="PageNumber">
    <w:name w:val="page number"/>
    <w:basedOn w:val="DefaultParagraphFont"/>
    <w:rsid w:val="006D4105"/>
  </w:style>
  <w:style w:type="paragraph" w:styleId="Title">
    <w:name w:val="Title"/>
    <w:basedOn w:val="Normal"/>
    <w:link w:val="TitleChar"/>
    <w:qFormat/>
    <w:rsid w:val="006D4105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6D4105"/>
    <w:rPr>
      <w:rFonts w:ascii="Arial" w:eastAsia="Times New Roman" w:hAnsi="Arial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6D4105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D4105"/>
    <w:rPr>
      <w:rFonts w:ascii="Arial" w:eastAsia="Times New Roman" w:hAnsi="Arial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6D4105"/>
    <w:pPr>
      <w:spacing w:after="0" w:line="240" w:lineRule="auto"/>
    </w:pPr>
    <w:rPr>
      <w:rFonts w:ascii="Arial" w:eastAsia="Times New Roman" w:hAnsi="Arial" w:cs="Times New Roman"/>
      <w:szCs w:val="24"/>
    </w:rPr>
  </w:style>
  <w:style w:type="character" w:customStyle="1" w:styleId="BodyText2Char">
    <w:name w:val="Body Text 2 Char"/>
    <w:basedOn w:val="DefaultParagraphFont"/>
    <w:link w:val="BodyText2"/>
    <w:rsid w:val="006D4105"/>
    <w:rPr>
      <w:rFonts w:ascii="Arial" w:eastAsia="Times New Roman" w:hAnsi="Arial" w:cs="Times New Roman"/>
      <w:szCs w:val="24"/>
    </w:rPr>
  </w:style>
  <w:style w:type="paragraph" w:styleId="BodyText3">
    <w:name w:val="Body Text 3"/>
    <w:basedOn w:val="Normal"/>
    <w:link w:val="BodyText3Char"/>
    <w:rsid w:val="006D410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6D4105"/>
    <w:rPr>
      <w:rFonts w:ascii="Arial" w:eastAsia="Times New Roman" w:hAnsi="Arial" w:cs="Arial"/>
      <w:sz w:val="24"/>
      <w:szCs w:val="24"/>
    </w:rPr>
  </w:style>
  <w:style w:type="paragraph" w:styleId="BodyTextIndent">
    <w:name w:val="Body Text Indent"/>
    <w:basedOn w:val="Normal"/>
    <w:link w:val="BodyTextIndentChar"/>
    <w:rsid w:val="006D4105"/>
    <w:pPr>
      <w:autoSpaceDE w:val="0"/>
      <w:autoSpaceDN w:val="0"/>
      <w:adjustRightInd w:val="0"/>
      <w:spacing w:after="0" w:line="240" w:lineRule="auto"/>
      <w:ind w:left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6D4105"/>
    <w:rPr>
      <w:rFonts w:ascii="Arial" w:eastAsia="Times New Roman" w:hAnsi="Arial" w:cs="Arial"/>
      <w:sz w:val="24"/>
      <w:szCs w:val="24"/>
    </w:rPr>
  </w:style>
  <w:style w:type="paragraph" w:styleId="BodyTextIndent2">
    <w:name w:val="Body Text Indent 2"/>
    <w:basedOn w:val="Normal"/>
    <w:link w:val="BodyTextIndent2Char"/>
    <w:rsid w:val="006D410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FF0000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6D4105"/>
    <w:rPr>
      <w:rFonts w:ascii="Arial" w:eastAsia="Times New Roman" w:hAnsi="Arial" w:cs="Arial"/>
      <w:color w:val="FF0000"/>
      <w:sz w:val="24"/>
      <w:szCs w:val="24"/>
    </w:rPr>
  </w:style>
  <w:style w:type="table" w:styleId="TableGrid">
    <w:name w:val="Table Grid"/>
    <w:basedOn w:val="TableNormal"/>
    <w:uiPriority w:val="59"/>
    <w:rsid w:val="006D41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semiHidden/>
    <w:rsid w:val="006D4105"/>
    <w:pPr>
      <w:shd w:val="clear" w:color="auto" w:fill="000080"/>
      <w:spacing w:after="0" w:line="240" w:lineRule="auto"/>
    </w:pPr>
    <w:rPr>
      <w:rFonts w:ascii="Tahoma" w:eastAsia="Times New Roman" w:hAnsi="Tahoma" w:cs="Tahoma"/>
      <w:b/>
      <w:bCs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6D4105"/>
    <w:rPr>
      <w:rFonts w:ascii="Tahoma" w:eastAsia="Times New Roman" w:hAnsi="Tahoma" w:cs="Tahoma"/>
      <w:b/>
      <w:bCs/>
      <w:sz w:val="20"/>
      <w:szCs w:val="20"/>
      <w:shd w:val="clear" w:color="auto" w:fill="000080"/>
      <w:lang w:val="en-GB"/>
    </w:rPr>
  </w:style>
  <w:style w:type="character" w:styleId="Hyperlink">
    <w:name w:val="Hyperlink"/>
    <w:rsid w:val="006D4105"/>
    <w:rPr>
      <w:color w:val="0000FF"/>
      <w:u w:val="single"/>
    </w:rPr>
  </w:style>
  <w:style w:type="character" w:styleId="CommentReference">
    <w:name w:val="annotation reference"/>
    <w:rsid w:val="006D41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4105"/>
    <w:pPr>
      <w:spacing w:after="0" w:line="240" w:lineRule="auto"/>
    </w:pPr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6D4105"/>
  </w:style>
  <w:style w:type="character" w:customStyle="1" w:styleId="CommentSubjectChar">
    <w:name w:val="Comment Subject Char"/>
    <w:basedOn w:val="CommentTextChar"/>
    <w:link w:val="CommentSubjec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rsid w:val="006D4105"/>
    <w:pPr>
      <w:spacing w:after="0" w:line="240" w:lineRule="auto"/>
    </w:pPr>
    <w:rPr>
      <w:rFonts w:ascii="Tahoma" w:eastAsia="Times New Roman" w:hAnsi="Tahoma" w:cs="Times New Roman"/>
      <w:b/>
      <w:bCs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D4105"/>
    <w:rPr>
      <w:rFonts w:ascii="Tahoma" w:eastAsia="Times New Roman" w:hAnsi="Tahoma" w:cs="Times New Roman"/>
      <w:b/>
      <w:bCs/>
      <w:sz w:val="16"/>
      <w:szCs w:val="16"/>
    </w:rPr>
  </w:style>
  <w:style w:type="character" w:styleId="Emphasis">
    <w:name w:val="Emphasis"/>
    <w:qFormat/>
    <w:rsid w:val="006D4105"/>
    <w:rPr>
      <w:i/>
      <w:iCs/>
    </w:rPr>
  </w:style>
  <w:style w:type="character" w:customStyle="1" w:styleId="a">
    <w:name w:val="Основен текст_"/>
    <w:link w:val="a0"/>
    <w:rsid w:val="006D4105"/>
    <w:rPr>
      <w:shd w:val="clear" w:color="auto" w:fill="FFFFFF"/>
    </w:rPr>
  </w:style>
  <w:style w:type="character" w:customStyle="1" w:styleId="3">
    <w:name w:val="Основен текст (3)_"/>
    <w:link w:val="30"/>
    <w:rsid w:val="006D4105"/>
    <w:rPr>
      <w:shd w:val="clear" w:color="auto" w:fill="FFFFFF"/>
    </w:rPr>
  </w:style>
  <w:style w:type="paragraph" w:customStyle="1" w:styleId="a0">
    <w:name w:val="Основен текст"/>
    <w:basedOn w:val="Normal"/>
    <w:link w:val="a"/>
    <w:rsid w:val="006D4105"/>
    <w:pPr>
      <w:shd w:val="clear" w:color="auto" w:fill="FFFFFF"/>
      <w:spacing w:after="0" w:line="0" w:lineRule="atLeast"/>
    </w:pPr>
  </w:style>
  <w:style w:type="paragraph" w:customStyle="1" w:styleId="30">
    <w:name w:val="Основен текст (3)"/>
    <w:basedOn w:val="Normal"/>
    <w:link w:val="3"/>
    <w:rsid w:val="006D4105"/>
    <w:pPr>
      <w:shd w:val="clear" w:color="auto" w:fill="FFFFFF"/>
      <w:spacing w:after="0" w:line="0" w:lineRule="atLeast"/>
      <w:jc w:val="both"/>
    </w:pPr>
  </w:style>
  <w:style w:type="character" w:customStyle="1" w:styleId="16">
    <w:name w:val="Основен текст (16)"/>
    <w:rsid w:val="006D410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6"/>
      <w:szCs w:val="16"/>
    </w:rPr>
  </w:style>
  <w:style w:type="paragraph" w:customStyle="1" w:styleId="Clan">
    <w:name w:val="Clan"/>
    <w:basedOn w:val="Normal"/>
    <w:rsid w:val="006D4105"/>
    <w:pPr>
      <w:keepNext/>
      <w:tabs>
        <w:tab w:val="left" w:pos="1080"/>
      </w:tabs>
      <w:spacing w:before="120" w:after="120" w:line="240" w:lineRule="auto"/>
      <w:ind w:left="720" w:right="720"/>
      <w:jc w:val="center"/>
    </w:pPr>
    <w:rPr>
      <w:rFonts w:ascii="Arial" w:eastAsia="Times New Roman" w:hAnsi="Arial" w:cs="Arial"/>
      <w:b/>
      <w:lang w:val="sr-Cyrl-CS"/>
    </w:rPr>
  </w:style>
  <w:style w:type="paragraph" w:customStyle="1" w:styleId="Default">
    <w:name w:val="Default"/>
    <w:rsid w:val="006D410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sr-Latn-CS" w:eastAsia="sr-Latn-CS"/>
    </w:rPr>
  </w:style>
  <w:style w:type="paragraph" w:styleId="ListParagraph">
    <w:name w:val="List Paragraph"/>
    <w:basedOn w:val="Normal"/>
    <w:qFormat/>
    <w:rsid w:val="006D4105"/>
    <w:pPr>
      <w:spacing w:after="0" w:line="240" w:lineRule="auto"/>
      <w:ind w:left="708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NoSpacing">
    <w:name w:val="No Spacing"/>
    <w:uiPriority w:val="1"/>
    <w:qFormat/>
    <w:rsid w:val="006D4105"/>
    <w:pPr>
      <w:spacing w:after="0" w:line="240" w:lineRule="auto"/>
    </w:pPr>
    <w:rPr>
      <w:rFonts w:ascii="Calibri" w:eastAsia="Calibri" w:hAnsi="Calibri" w:cs="Times New Roman"/>
      <w:lang w:val="sr-Latn-RS"/>
    </w:rPr>
  </w:style>
  <w:style w:type="paragraph" w:customStyle="1" w:styleId="ListParagraph1">
    <w:name w:val="List Paragraph1"/>
    <w:basedOn w:val="Normal"/>
    <w:qFormat/>
    <w:rsid w:val="006D4105"/>
    <w:pPr>
      <w:suppressAutoHyphens/>
      <w:spacing w:after="0" w:line="100" w:lineRule="atLeast"/>
      <w:ind w:left="720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a1">
    <w:name w:val="уговор налсов"/>
    <w:basedOn w:val="Normal"/>
    <w:qFormat/>
    <w:rsid w:val="006D4105"/>
    <w:pPr>
      <w:keepNext/>
      <w:spacing w:before="24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val="ru-RU"/>
    </w:rPr>
  </w:style>
  <w:style w:type="paragraph" w:customStyle="1" w:styleId="a2">
    <w:name w:val="уговор члан"/>
    <w:basedOn w:val="Normal"/>
    <w:qFormat/>
    <w:rsid w:val="006D4105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TableContents">
    <w:name w:val="Table Contents"/>
    <w:basedOn w:val="Normal"/>
    <w:rsid w:val="007F011F"/>
    <w:pPr>
      <w:suppressLineNumbers/>
      <w:suppressAutoHyphens/>
      <w:spacing w:after="0" w:line="270" w:lineRule="atLeast"/>
    </w:pPr>
    <w:rPr>
      <w:rFonts w:ascii="Times New Roman" w:eastAsia="Times New Roman" w:hAnsi="Times New Roman" w:cs="Times New Roman"/>
      <w:sz w:val="23"/>
      <w:szCs w:val="20"/>
      <w:lang w:val="en-GB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D4105"/>
    <w:pPr>
      <w:keepNext/>
      <w:spacing w:after="0" w:line="240" w:lineRule="auto"/>
      <w:outlineLvl w:val="0"/>
    </w:pPr>
    <w:rPr>
      <w:rFonts w:ascii="Arial" w:eastAsia="Times New Roman" w:hAnsi="Arial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6D4105"/>
    <w:pPr>
      <w:keepNext/>
      <w:spacing w:after="0" w:line="240" w:lineRule="auto"/>
      <w:outlineLvl w:val="1"/>
    </w:pPr>
    <w:rPr>
      <w:rFonts w:ascii="Arial" w:eastAsia="Times New Roman" w:hAnsi="Arial" w:cs="Times New Roman"/>
      <w:sz w:val="24"/>
      <w:szCs w:val="24"/>
      <w:u w:val="single"/>
    </w:rPr>
  </w:style>
  <w:style w:type="paragraph" w:styleId="Heading3">
    <w:name w:val="heading 3"/>
    <w:basedOn w:val="Normal"/>
    <w:next w:val="Normal"/>
    <w:link w:val="Heading3Char"/>
    <w:qFormat/>
    <w:rsid w:val="006D410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GB"/>
    </w:rPr>
  </w:style>
  <w:style w:type="paragraph" w:styleId="Heading4">
    <w:name w:val="heading 4"/>
    <w:basedOn w:val="Normal"/>
    <w:next w:val="Normal"/>
    <w:link w:val="Heading4Char"/>
    <w:qFormat/>
    <w:rsid w:val="006D4105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D4105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D4105"/>
    <w:rPr>
      <w:rFonts w:ascii="Arial" w:eastAsia="Times New Roman" w:hAnsi="Arial" w:cs="Times New Roman"/>
      <w:sz w:val="24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6D4105"/>
    <w:rPr>
      <w:rFonts w:ascii="Arial" w:eastAsia="Times New Roman" w:hAnsi="Arial" w:cs="Arial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rsid w:val="006D4105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numbering" w:customStyle="1" w:styleId="NoList1">
    <w:name w:val="No List1"/>
    <w:next w:val="NoList"/>
    <w:semiHidden/>
    <w:unhideWhenUsed/>
    <w:rsid w:val="006D4105"/>
  </w:style>
  <w:style w:type="paragraph" w:styleId="Header">
    <w:name w:val="header"/>
    <w:basedOn w:val="Normal"/>
    <w:link w:val="HeaderChar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styleId="PageNumber">
    <w:name w:val="page number"/>
    <w:basedOn w:val="DefaultParagraphFont"/>
    <w:rsid w:val="006D4105"/>
  </w:style>
  <w:style w:type="paragraph" w:styleId="Title">
    <w:name w:val="Title"/>
    <w:basedOn w:val="Normal"/>
    <w:link w:val="TitleChar"/>
    <w:qFormat/>
    <w:rsid w:val="006D4105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6D4105"/>
    <w:rPr>
      <w:rFonts w:ascii="Arial" w:eastAsia="Times New Roman" w:hAnsi="Arial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6D4105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D4105"/>
    <w:rPr>
      <w:rFonts w:ascii="Arial" w:eastAsia="Times New Roman" w:hAnsi="Arial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6D4105"/>
    <w:pPr>
      <w:spacing w:after="0" w:line="240" w:lineRule="auto"/>
    </w:pPr>
    <w:rPr>
      <w:rFonts w:ascii="Arial" w:eastAsia="Times New Roman" w:hAnsi="Arial" w:cs="Times New Roman"/>
      <w:szCs w:val="24"/>
    </w:rPr>
  </w:style>
  <w:style w:type="character" w:customStyle="1" w:styleId="BodyText2Char">
    <w:name w:val="Body Text 2 Char"/>
    <w:basedOn w:val="DefaultParagraphFont"/>
    <w:link w:val="BodyText2"/>
    <w:rsid w:val="006D4105"/>
    <w:rPr>
      <w:rFonts w:ascii="Arial" w:eastAsia="Times New Roman" w:hAnsi="Arial" w:cs="Times New Roman"/>
      <w:szCs w:val="24"/>
    </w:rPr>
  </w:style>
  <w:style w:type="paragraph" w:styleId="BodyText3">
    <w:name w:val="Body Text 3"/>
    <w:basedOn w:val="Normal"/>
    <w:link w:val="BodyText3Char"/>
    <w:rsid w:val="006D410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6D4105"/>
    <w:rPr>
      <w:rFonts w:ascii="Arial" w:eastAsia="Times New Roman" w:hAnsi="Arial" w:cs="Arial"/>
      <w:sz w:val="24"/>
      <w:szCs w:val="24"/>
    </w:rPr>
  </w:style>
  <w:style w:type="paragraph" w:styleId="BodyTextIndent">
    <w:name w:val="Body Text Indent"/>
    <w:basedOn w:val="Normal"/>
    <w:link w:val="BodyTextIndentChar"/>
    <w:rsid w:val="006D4105"/>
    <w:pPr>
      <w:autoSpaceDE w:val="0"/>
      <w:autoSpaceDN w:val="0"/>
      <w:adjustRightInd w:val="0"/>
      <w:spacing w:after="0" w:line="240" w:lineRule="auto"/>
      <w:ind w:left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6D4105"/>
    <w:rPr>
      <w:rFonts w:ascii="Arial" w:eastAsia="Times New Roman" w:hAnsi="Arial" w:cs="Arial"/>
      <w:sz w:val="24"/>
      <w:szCs w:val="24"/>
    </w:rPr>
  </w:style>
  <w:style w:type="paragraph" w:styleId="BodyTextIndent2">
    <w:name w:val="Body Text Indent 2"/>
    <w:basedOn w:val="Normal"/>
    <w:link w:val="BodyTextIndent2Char"/>
    <w:rsid w:val="006D410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FF0000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6D4105"/>
    <w:rPr>
      <w:rFonts w:ascii="Arial" w:eastAsia="Times New Roman" w:hAnsi="Arial" w:cs="Arial"/>
      <w:color w:val="FF0000"/>
      <w:sz w:val="24"/>
      <w:szCs w:val="24"/>
    </w:rPr>
  </w:style>
  <w:style w:type="table" w:styleId="TableGrid">
    <w:name w:val="Table Grid"/>
    <w:basedOn w:val="TableNormal"/>
    <w:uiPriority w:val="59"/>
    <w:rsid w:val="006D41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semiHidden/>
    <w:rsid w:val="006D4105"/>
    <w:pPr>
      <w:shd w:val="clear" w:color="auto" w:fill="000080"/>
      <w:spacing w:after="0" w:line="240" w:lineRule="auto"/>
    </w:pPr>
    <w:rPr>
      <w:rFonts w:ascii="Tahoma" w:eastAsia="Times New Roman" w:hAnsi="Tahoma" w:cs="Tahoma"/>
      <w:b/>
      <w:bCs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6D4105"/>
    <w:rPr>
      <w:rFonts w:ascii="Tahoma" w:eastAsia="Times New Roman" w:hAnsi="Tahoma" w:cs="Tahoma"/>
      <w:b/>
      <w:bCs/>
      <w:sz w:val="20"/>
      <w:szCs w:val="20"/>
      <w:shd w:val="clear" w:color="auto" w:fill="000080"/>
      <w:lang w:val="en-GB"/>
    </w:rPr>
  </w:style>
  <w:style w:type="character" w:styleId="Hyperlink">
    <w:name w:val="Hyperlink"/>
    <w:rsid w:val="006D4105"/>
    <w:rPr>
      <w:color w:val="0000FF"/>
      <w:u w:val="single"/>
    </w:rPr>
  </w:style>
  <w:style w:type="character" w:styleId="CommentReference">
    <w:name w:val="annotation reference"/>
    <w:rsid w:val="006D41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4105"/>
    <w:pPr>
      <w:spacing w:after="0" w:line="240" w:lineRule="auto"/>
    </w:pPr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6D4105"/>
  </w:style>
  <w:style w:type="character" w:customStyle="1" w:styleId="CommentSubjectChar">
    <w:name w:val="Comment Subject Char"/>
    <w:basedOn w:val="CommentTextChar"/>
    <w:link w:val="CommentSubjec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rsid w:val="006D4105"/>
    <w:pPr>
      <w:spacing w:after="0" w:line="240" w:lineRule="auto"/>
    </w:pPr>
    <w:rPr>
      <w:rFonts w:ascii="Tahoma" w:eastAsia="Times New Roman" w:hAnsi="Tahoma" w:cs="Times New Roman"/>
      <w:b/>
      <w:bCs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D4105"/>
    <w:rPr>
      <w:rFonts w:ascii="Tahoma" w:eastAsia="Times New Roman" w:hAnsi="Tahoma" w:cs="Times New Roman"/>
      <w:b/>
      <w:bCs/>
      <w:sz w:val="16"/>
      <w:szCs w:val="16"/>
    </w:rPr>
  </w:style>
  <w:style w:type="character" w:styleId="Emphasis">
    <w:name w:val="Emphasis"/>
    <w:qFormat/>
    <w:rsid w:val="006D4105"/>
    <w:rPr>
      <w:i/>
      <w:iCs/>
    </w:rPr>
  </w:style>
  <w:style w:type="character" w:customStyle="1" w:styleId="a">
    <w:name w:val="Основен текст_"/>
    <w:link w:val="a0"/>
    <w:rsid w:val="006D4105"/>
    <w:rPr>
      <w:shd w:val="clear" w:color="auto" w:fill="FFFFFF"/>
    </w:rPr>
  </w:style>
  <w:style w:type="character" w:customStyle="1" w:styleId="3">
    <w:name w:val="Основен текст (3)_"/>
    <w:link w:val="30"/>
    <w:rsid w:val="006D4105"/>
    <w:rPr>
      <w:shd w:val="clear" w:color="auto" w:fill="FFFFFF"/>
    </w:rPr>
  </w:style>
  <w:style w:type="paragraph" w:customStyle="1" w:styleId="a0">
    <w:name w:val="Основен текст"/>
    <w:basedOn w:val="Normal"/>
    <w:link w:val="a"/>
    <w:rsid w:val="006D4105"/>
    <w:pPr>
      <w:shd w:val="clear" w:color="auto" w:fill="FFFFFF"/>
      <w:spacing w:after="0" w:line="0" w:lineRule="atLeast"/>
    </w:pPr>
  </w:style>
  <w:style w:type="paragraph" w:customStyle="1" w:styleId="30">
    <w:name w:val="Основен текст (3)"/>
    <w:basedOn w:val="Normal"/>
    <w:link w:val="3"/>
    <w:rsid w:val="006D4105"/>
    <w:pPr>
      <w:shd w:val="clear" w:color="auto" w:fill="FFFFFF"/>
      <w:spacing w:after="0" w:line="0" w:lineRule="atLeast"/>
      <w:jc w:val="both"/>
    </w:pPr>
  </w:style>
  <w:style w:type="character" w:customStyle="1" w:styleId="16">
    <w:name w:val="Основен текст (16)"/>
    <w:rsid w:val="006D410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6"/>
      <w:szCs w:val="16"/>
    </w:rPr>
  </w:style>
  <w:style w:type="paragraph" w:customStyle="1" w:styleId="Clan">
    <w:name w:val="Clan"/>
    <w:basedOn w:val="Normal"/>
    <w:rsid w:val="006D4105"/>
    <w:pPr>
      <w:keepNext/>
      <w:tabs>
        <w:tab w:val="left" w:pos="1080"/>
      </w:tabs>
      <w:spacing w:before="120" w:after="120" w:line="240" w:lineRule="auto"/>
      <w:ind w:left="720" w:right="720"/>
      <w:jc w:val="center"/>
    </w:pPr>
    <w:rPr>
      <w:rFonts w:ascii="Arial" w:eastAsia="Times New Roman" w:hAnsi="Arial" w:cs="Arial"/>
      <w:b/>
      <w:lang w:val="sr-Cyrl-CS"/>
    </w:rPr>
  </w:style>
  <w:style w:type="paragraph" w:customStyle="1" w:styleId="Default">
    <w:name w:val="Default"/>
    <w:rsid w:val="006D410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sr-Latn-CS" w:eastAsia="sr-Latn-CS"/>
    </w:rPr>
  </w:style>
  <w:style w:type="paragraph" w:styleId="ListParagraph">
    <w:name w:val="List Paragraph"/>
    <w:basedOn w:val="Normal"/>
    <w:qFormat/>
    <w:rsid w:val="006D4105"/>
    <w:pPr>
      <w:spacing w:after="0" w:line="240" w:lineRule="auto"/>
      <w:ind w:left="708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NoSpacing">
    <w:name w:val="No Spacing"/>
    <w:uiPriority w:val="1"/>
    <w:qFormat/>
    <w:rsid w:val="006D4105"/>
    <w:pPr>
      <w:spacing w:after="0" w:line="240" w:lineRule="auto"/>
    </w:pPr>
    <w:rPr>
      <w:rFonts w:ascii="Calibri" w:eastAsia="Calibri" w:hAnsi="Calibri" w:cs="Times New Roman"/>
      <w:lang w:val="sr-Latn-RS"/>
    </w:rPr>
  </w:style>
  <w:style w:type="paragraph" w:customStyle="1" w:styleId="ListParagraph1">
    <w:name w:val="List Paragraph1"/>
    <w:basedOn w:val="Normal"/>
    <w:qFormat/>
    <w:rsid w:val="006D4105"/>
    <w:pPr>
      <w:suppressAutoHyphens/>
      <w:spacing w:after="0" w:line="100" w:lineRule="atLeast"/>
      <w:ind w:left="720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a1">
    <w:name w:val="уговор налсов"/>
    <w:basedOn w:val="Normal"/>
    <w:qFormat/>
    <w:rsid w:val="006D4105"/>
    <w:pPr>
      <w:keepNext/>
      <w:spacing w:before="24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val="ru-RU"/>
    </w:rPr>
  </w:style>
  <w:style w:type="paragraph" w:customStyle="1" w:styleId="a2">
    <w:name w:val="уговор члан"/>
    <w:basedOn w:val="Normal"/>
    <w:qFormat/>
    <w:rsid w:val="006D4105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TableContents">
    <w:name w:val="Table Contents"/>
    <w:basedOn w:val="Normal"/>
    <w:rsid w:val="007F011F"/>
    <w:pPr>
      <w:suppressLineNumbers/>
      <w:suppressAutoHyphens/>
      <w:spacing w:after="0" w:line="270" w:lineRule="atLeast"/>
    </w:pPr>
    <w:rPr>
      <w:rFonts w:ascii="Times New Roman" w:eastAsia="Times New Roman" w:hAnsi="Times New Roman" w:cs="Times New Roman"/>
      <w:sz w:val="23"/>
      <w:szCs w:val="20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E80478-BAA3-4BAA-902D-BF26A38D7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50</cp:revision>
  <cp:lastPrinted>2020-08-25T04:42:00Z</cp:lastPrinted>
  <dcterms:created xsi:type="dcterms:W3CDTF">2020-08-25T11:27:00Z</dcterms:created>
  <dcterms:modified xsi:type="dcterms:W3CDTF">2021-07-30T11:09:00Z</dcterms:modified>
</cp:coreProperties>
</file>